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5322" w14:textId="77777777" w:rsidR="00382493" w:rsidRDefault="008459C3" w:rsidP="003824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382493" w:rsidRPr="00382493">
        <w:rPr>
          <w:rFonts w:asciiTheme="minorHAnsi" w:hAnsiTheme="minorHAnsi"/>
        </w:rPr>
        <w:t>8/02/2021</w:t>
      </w:r>
    </w:p>
    <w:p w14:paraId="7922F825" w14:textId="77777777" w:rsidR="00382493" w:rsidRDefault="00382493" w:rsidP="00382493">
      <w:pPr>
        <w:pStyle w:val="Default"/>
        <w:rPr>
          <w:rFonts w:asciiTheme="minorHAnsi" w:hAnsiTheme="minorHAnsi"/>
        </w:rPr>
      </w:pPr>
    </w:p>
    <w:p w14:paraId="4D969781" w14:textId="77777777" w:rsidR="00382493" w:rsidRDefault="00382493" w:rsidP="00382493">
      <w:pPr>
        <w:pStyle w:val="Default"/>
        <w:rPr>
          <w:rFonts w:asciiTheme="minorHAnsi" w:hAnsiTheme="minorHAnsi"/>
        </w:rPr>
      </w:pPr>
    </w:p>
    <w:p w14:paraId="253F17A4" w14:textId="77777777" w:rsidR="00382493" w:rsidRPr="00382493" w:rsidRDefault="00382493" w:rsidP="00382493">
      <w:pPr>
        <w:pStyle w:val="Default"/>
        <w:jc w:val="center"/>
        <w:rPr>
          <w:rFonts w:asciiTheme="minorHAnsi" w:hAnsiTheme="minorHAnsi"/>
          <w:b/>
        </w:rPr>
      </w:pPr>
      <w:r w:rsidRPr="00382493">
        <w:rPr>
          <w:rFonts w:asciiTheme="minorHAnsi" w:hAnsiTheme="minorHAnsi"/>
          <w:b/>
        </w:rPr>
        <w:t>ΑΝΑΚΟΙΝΩΣΗ</w:t>
      </w:r>
    </w:p>
    <w:p w14:paraId="007AB803" w14:textId="77777777" w:rsidR="00382493" w:rsidRPr="00382493" w:rsidRDefault="00382493" w:rsidP="00382493">
      <w:pPr>
        <w:pStyle w:val="Default"/>
        <w:jc w:val="center"/>
        <w:rPr>
          <w:rFonts w:asciiTheme="minorHAnsi" w:hAnsiTheme="minorHAnsi"/>
          <w:b/>
        </w:rPr>
      </w:pPr>
    </w:p>
    <w:p w14:paraId="7EF1FEDD" w14:textId="77777777" w:rsidR="00382493" w:rsidRDefault="00382493" w:rsidP="00382493">
      <w:pPr>
        <w:pStyle w:val="Default"/>
        <w:jc w:val="center"/>
        <w:rPr>
          <w:rFonts w:asciiTheme="minorHAnsi" w:hAnsiTheme="minorHAnsi"/>
          <w:b/>
          <w:bCs/>
        </w:rPr>
      </w:pPr>
      <w:r w:rsidRPr="00382493">
        <w:rPr>
          <w:rFonts w:asciiTheme="minorHAnsi" w:hAnsiTheme="minorHAnsi"/>
          <w:b/>
          <w:bCs/>
        </w:rPr>
        <w:t xml:space="preserve">ΕΡΩΤΗΣΕΙΣ-ΑΠΑΝΤΗΣΕΙΣ ΓΙΑ ΤΗ ΔΙΑΧΕΙΡΙΣΗ ΕΠΙΒΕΒΑΙΩΜΕΝΩΝ </w:t>
      </w:r>
    </w:p>
    <w:p w14:paraId="24CB51D5" w14:textId="77777777" w:rsidR="00382493" w:rsidRDefault="00382493" w:rsidP="00382493">
      <w:pPr>
        <w:pStyle w:val="Default"/>
        <w:jc w:val="center"/>
        <w:rPr>
          <w:rFonts w:asciiTheme="minorHAnsi" w:hAnsiTheme="minorHAnsi"/>
          <w:b/>
          <w:bCs/>
        </w:rPr>
      </w:pPr>
      <w:r w:rsidRPr="00382493">
        <w:rPr>
          <w:rFonts w:asciiTheme="minorHAnsi" w:hAnsiTheme="minorHAnsi"/>
          <w:b/>
          <w:bCs/>
        </w:rPr>
        <w:t>ΚΡΟΥΣΜΑΤΩΝ ΣΕ ΣΧΟΛΙΚΕΣ ΜΟΝΑΔΕΣ</w:t>
      </w:r>
    </w:p>
    <w:p w14:paraId="270F2CD3" w14:textId="77777777" w:rsidR="00382493" w:rsidRPr="00382493" w:rsidRDefault="00382493" w:rsidP="00382493">
      <w:pPr>
        <w:pStyle w:val="Default"/>
        <w:jc w:val="center"/>
        <w:rPr>
          <w:rFonts w:asciiTheme="minorHAnsi" w:hAnsiTheme="minorHAnsi"/>
          <w:b/>
        </w:rPr>
      </w:pPr>
    </w:p>
    <w:p w14:paraId="0C376955" w14:textId="77777777" w:rsidR="00382493" w:rsidRPr="00382493" w:rsidRDefault="00382493" w:rsidP="00382493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382493">
        <w:rPr>
          <w:rFonts w:asciiTheme="minorHAnsi" w:hAnsiTheme="minorHAnsi"/>
          <w:b/>
          <w:bCs/>
        </w:rPr>
        <w:t xml:space="preserve">Πώς καθορίζονται οι στενές επαφές επιβεβαιωμένου κρούσματος σε σχολική μονάδα; </w:t>
      </w:r>
    </w:p>
    <w:p w14:paraId="44D08AB7" w14:textId="77777777" w:rsidR="00382493" w:rsidRPr="00382493" w:rsidRDefault="00382493" w:rsidP="00382493">
      <w:pPr>
        <w:pStyle w:val="Default"/>
        <w:spacing w:after="50"/>
        <w:jc w:val="both"/>
        <w:rPr>
          <w:rFonts w:asciiTheme="minorHAnsi" w:hAnsiTheme="minorHAnsi"/>
        </w:rPr>
      </w:pPr>
    </w:p>
    <w:p w14:paraId="0F666819" w14:textId="77777777" w:rsidR="00382493" w:rsidRDefault="00382493" w:rsidP="00BD3F37">
      <w:pPr>
        <w:pStyle w:val="Default"/>
        <w:numPr>
          <w:ilvl w:val="0"/>
          <w:numId w:val="7"/>
        </w:numPr>
        <w:spacing w:after="50"/>
        <w:jc w:val="both"/>
        <w:rPr>
          <w:rFonts w:asciiTheme="minorHAnsi" w:hAnsiTheme="minorHAnsi"/>
        </w:rPr>
      </w:pPr>
      <w:r w:rsidRPr="00382493">
        <w:rPr>
          <w:rFonts w:asciiTheme="minorHAnsi" w:hAnsiTheme="minorHAnsi"/>
        </w:rPr>
        <w:t xml:space="preserve">Οι μαθητές/μαθήτριες που κάθονταν σε απόσταση δύο (2) μέτρων από το κρούσμα προς κάθε κατεύθυνση. </w:t>
      </w:r>
    </w:p>
    <w:p w14:paraId="66B443D9" w14:textId="77777777" w:rsidR="00382493" w:rsidRPr="00382493" w:rsidRDefault="00382493" w:rsidP="00BD3F37">
      <w:pPr>
        <w:pStyle w:val="Default"/>
        <w:numPr>
          <w:ilvl w:val="0"/>
          <w:numId w:val="7"/>
        </w:numPr>
        <w:spacing w:after="50"/>
        <w:jc w:val="both"/>
        <w:rPr>
          <w:rFonts w:asciiTheme="minorHAnsi" w:hAnsiTheme="minorHAnsi"/>
        </w:rPr>
      </w:pPr>
      <w:r w:rsidRPr="00382493">
        <w:rPr>
          <w:rFonts w:asciiTheme="minorHAnsi" w:hAnsiTheme="minorHAnsi"/>
        </w:rPr>
        <w:t xml:space="preserve">Οι μαθητές/μαθήτριες με τους οποίους αγωνίστηκε σε οποιοδήποτε ομαδικό άθλημα. </w:t>
      </w:r>
    </w:p>
    <w:p w14:paraId="2C9BC196" w14:textId="77777777" w:rsidR="00382493" w:rsidRPr="00382493" w:rsidRDefault="00382493" w:rsidP="00382493">
      <w:pPr>
        <w:pStyle w:val="Default"/>
        <w:numPr>
          <w:ilvl w:val="0"/>
          <w:numId w:val="7"/>
        </w:numPr>
        <w:spacing w:after="50"/>
        <w:jc w:val="both"/>
        <w:rPr>
          <w:rFonts w:asciiTheme="minorHAnsi" w:hAnsiTheme="minorHAnsi"/>
        </w:rPr>
      </w:pPr>
      <w:r w:rsidRPr="00382493">
        <w:rPr>
          <w:rFonts w:asciiTheme="minorHAnsi" w:hAnsiTheme="minorHAnsi"/>
        </w:rPr>
        <w:t xml:space="preserve">Οι μαθητές/μαθήτριες με τους οποίους συναναστράφηκε ή έπαιξε το διάλειμμα με τρόπο ώστε να ισχύουν τα κριτήρια της στενής επαφής (κάτω από 2 μέτρα για πάνω από 15 λεπτά ή οποιαδήποτε σωματική επαφή). </w:t>
      </w:r>
    </w:p>
    <w:p w14:paraId="6E5E6497" w14:textId="77777777" w:rsidR="00382493" w:rsidRDefault="00382493" w:rsidP="00593DA1">
      <w:pPr>
        <w:pStyle w:val="Default"/>
        <w:numPr>
          <w:ilvl w:val="0"/>
          <w:numId w:val="7"/>
        </w:numPr>
        <w:spacing w:after="50"/>
        <w:jc w:val="both"/>
        <w:rPr>
          <w:rFonts w:asciiTheme="minorHAnsi" w:hAnsiTheme="minorHAnsi"/>
        </w:rPr>
      </w:pPr>
      <w:r w:rsidRPr="00382493">
        <w:rPr>
          <w:rFonts w:asciiTheme="minorHAnsi" w:hAnsiTheme="minorHAnsi"/>
        </w:rPr>
        <w:t xml:space="preserve">Οι μαθητές/μαθήτριες με τους οποίους παρευρέθηκε σε όχημα για τη μεταφορά από και προς </w:t>
      </w:r>
      <w:r>
        <w:rPr>
          <w:rFonts w:asciiTheme="minorHAnsi" w:hAnsiTheme="minorHAnsi"/>
        </w:rPr>
        <w:t>το σχολείο.</w:t>
      </w:r>
    </w:p>
    <w:p w14:paraId="3645F189" w14:textId="15062C35" w:rsidR="00382493" w:rsidRPr="008459C3" w:rsidRDefault="00382493" w:rsidP="00382493">
      <w:pPr>
        <w:pStyle w:val="Default"/>
        <w:numPr>
          <w:ilvl w:val="0"/>
          <w:numId w:val="7"/>
        </w:numPr>
        <w:spacing w:after="50"/>
        <w:jc w:val="both"/>
        <w:rPr>
          <w:rFonts w:asciiTheme="minorHAnsi" w:hAnsiTheme="minorHAnsi"/>
        </w:rPr>
      </w:pPr>
      <w:r w:rsidRPr="00382493">
        <w:rPr>
          <w:rFonts w:asciiTheme="minorHAnsi" w:hAnsiTheme="minorHAnsi"/>
        </w:rPr>
        <w:t xml:space="preserve"> Σε περίπτωση κρούσματος σε εκπαιδευτικό, οι μαθητές/μαθήτριες της πρώτης σειράς αν η απόστασή τ</w:t>
      </w:r>
      <w:r w:rsidR="000B45C5">
        <w:rPr>
          <w:rFonts w:asciiTheme="minorHAnsi" w:hAnsiTheme="minorHAnsi"/>
        </w:rPr>
        <w:t>ου</w:t>
      </w:r>
      <w:r w:rsidRPr="00382493">
        <w:rPr>
          <w:rFonts w:asciiTheme="minorHAnsi" w:hAnsiTheme="minorHAnsi"/>
        </w:rPr>
        <w:t xml:space="preserve"> από τον χώρο που χρησιμοποιούσε το κρούσ</w:t>
      </w:r>
      <w:r w:rsidR="008459C3">
        <w:rPr>
          <w:rFonts w:asciiTheme="minorHAnsi" w:hAnsiTheme="minorHAnsi"/>
        </w:rPr>
        <w:t xml:space="preserve">μα ήταν κάτω από δύο (2) μέτρα ή </w:t>
      </w:r>
      <w:r w:rsidRPr="008459C3">
        <w:rPr>
          <w:rFonts w:asciiTheme="minorHAnsi" w:hAnsiTheme="minorHAnsi"/>
        </w:rPr>
        <w:t xml:space="preserve">που πλησίασαν τον/τη μαθητή/μαθήτρια σε απόσταση κάτω από δύο (2) μέτρα για πάνω από δεκαπέντε (15) λεπτά (συνεχόμενα ή αθροιστικά) ή είχαν σωματική επαφή μαζί του (π.χ. αγκαλιά, χειραψία, περίθαλψη τραύματος). </w:t>
      </w:r>
    </w:p>
    <w:p w14:paraId="344FF833" w14:textId="77777777" w:rsidR="00FB7CDC" w:rsidRPr="00382493" w:rsidRDefault="00382493" w:rsidP="00382493">
      <w:pPr>
        <w:jc w:val="both"/>
        <w:rPr>
          <w:rFonts w:asciiTheme="minorHAnsi" w:hAnsiTheme="minorHAnsi"/>
          <w:lang w:val="el-GR"/>
        </w:rPr>
      </w:pPr>
      <w:r w:rsidRPr="00382493">
        <w:rPr>
          <w:rFonts w:asciiTheme="minorHAnsi" w:hAnsiTheme="minorHAnsi"/>
          <w:lang w:val="el-GR"/>
        </w:rPr>
        <w:t>* Η μάσκα δεν διαφοροποιεί την αξιολόγηση μιας επαφής.</w:t>
      </w:r>
    </w:p>
    <w:p w14:paraId="7AF197C9" w14:textId="77777777" w:rsidR="00382493" w:rsidRPr="00382493" w:rsidRDefault="00382493" w:rsidP="00382493">
      <w:pPr>
        <w:rPr>
          <w:rFonts w:asciiTheme="minorHAnsi" w:hAnsiTheme="minorHAnsi"/>
          <w:lang w:val="el-GR"/>
        </w:rPr>
      </w:pPr>
    </w:p>
    <w:p w14:paraId="2159035E" w14:textId="77777777" w:rsidR="00382493" w:rsidRPr="00382493" w:rsidRDefault="00382493" w:rsidP="00382493">
      <w:pPr>
        <w:pStyle w:val="Default"/>
        <w:rPr>
          <w:rFonts w:asciiTheme="minorHAnsi" w:hAnsiTheme="minorHAnsi"/>
        </w:rPr>
      </w:pPr>
    </w:p>
    <w:p w14:paraId="6EE2DEAC" w14:textId="77777777" w:rsidR="00382493" w:rsidRDefault="00382493" w:rsidP="008459C3">
      <w:pPr>
        <w:pStyle w:val="Default"/>
        <w:numPr>
          <w:ilvl w:val="0"/>
          <w:numId w:val="6"/>
        </w:numPr>
        <w:rPr>
          <w:rFonts w:asciiTheme="minorHAnsi" w:hAnsiTheme="minorHAnsi"/>
          <w:b/>
        </w:rPr>
      </w:pPr>
      <w:r w:rsidRPr="008459C3">
        <w:rPr>
          <w:rFonts w:asciiTheme="minorHAnsi" w:hAnsiTheme="minorHAnsi"/>
          <w:b/>
        </w:rPr>
        <w:t xml:space="preserve">Από πότε αρχίζει η ιχνηλάτηση επιβεβαιωμένου κρούσματος; </w:t>
      </w:r>
    </w:p>
    <w:p w14:paraId="10856F2A" w14:textId="77777777" w:rsidR="008459C3" w:rsidRPr="008459C3" w:rsidRDefault="008459C3" w:rsidP="008459C3">
      <w:pPr>
        <w:pStyle w:val="Default"/>
        <w:ind w:left="780"/>
        <w:rPr>
          <w:rFonts w:asciiTheme="minorHAnsi" w:hAnsiTheme="minorHAnsi"/>
          <w:b/>
        </w:rPr>
      </w:pPr>
    </w:p>
    <w:p w14:paraId="6A064957" w14:textId="77777777" w:rsidR="00382493" w:rsidRDefault="00382493" w:rsidP="00382493">
      <w:pPr>
        <w:pStyle w:val="Default"/>
        <w:rPr>
          <w:rFonts w:asciiTheme="minorHAnsi" w:hAnsiTheme="minorHAnsi"/>
        </w:rPr>
      </w:pPr>
      <w:r w:rsidRPr="00382493">
        <w:rPr>
          <w:rFonts w:asciiTheme="minorHAnsi" w:hAnsiTheme="minorHAnsi"/>
        </w:rPr>
        <w:t>Η περίοδος ιχνηλάτησης ξεκινά δύο (2) ημέρες πριν την ημέρα εμφάνισης συμπτωμάτων ή δύο (</w:t>
      </w:r>
      <w:r w:rsidR="008459C3">
        <w:rPr>
          <w:rFonts w:asciiTheme="minorHAnsi" w:hAnsiTheme="minorHAnsi"/>
        </w:rPr>
        <w:t>2) ημέρες πριν τη δειγματοληψία.</w:t>
      </w:r>
    </w:p>
    <w:p w14:paraId="0E387975" w14:textId="77777777" w:rsidR="008459C3" w:rsidRPr="00382493" w:rsidRDefault="008459C3" w:rsidP="00382493">
      <w:pPr>
        <w:pStyle w:val="Default"/>
        <w:rPr>
          <w:rFonts w:asciiTheme="minorHAnsi" w:hAnsiTheme="minorHAnsi"/>
        </w:rPr>
      </w:pPr>
    </w:p>
    <w:p w14:paraId="279831BB" w14:textId="77777777" w:rsidR="00382493" w:rsidRPr="00382493" w:rsidRDefault="00382493" w:rsidP="008459C3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382493">
        <w:rPr>
          <w:rFonts w:asciiTheme="minorHAnsi" w:hAnsiTheme="minorHAnsi"/>
          <w:b/>
          <w:bCs/>
        </w:rPr>
        <w:t xml:space="preserve">Πόσες ημέρες παραμένει σε καραντίνα στο σπίτι μαθητής/μαθήτρια ή μέλος του προσωπικού που είναι στενή επαφή κρούσματος; </w:t>
      </w:r>
    </w:p>
    <w:p w14:paraId="14B89D91" w14:textId="77777777" w:rsidR="0091551E" w:rsidRDefault="0091551E" w:rsidP="00382493">
      <w:pPr>
        <w:pStyle w:val="Default"/>
        <w:rPr>
          <w:rFonts w:asciiTheme="minorHAnsi" w:hAnsiTheme="minorHAnsi"/>
        </w:rPr>
      </w:pPr>
    </w:p>
    <w:p w14:paraId="098173DC" w14:textId="4805E380" w:rsidR="00382493" w:rsidRPr="00382493" w:rsidRDefault="00382493" w:rsidP="0091551E">
      <w:pPr>
        <w:pStyle w:val="Default"/>
        <w:jc w:val="both"/>
        <w:rPr>
          <w:rFonts w:asciiTheme="minorHAnsi" w:hAnsiTheme="minorHAnsi"/>
        </w:rPr>
      </w:pPr>
      <w:r w:rsidRPr="00382493">
        <w:rPr>
          <w:rFonts w:asciiTheme="minorHAnsi" w:hAnsiTheme="minorHAnsi"/>
        </w:rPr>
        <w:t>Οι στενές επαφές παραμένουν στο σπίτι σε απόλυτη απομόνωση (καραντίνα) από τα υπόλοιπα μέλη της οικογένειας για δεκατέσσερις (14) ημέρες μετά την ημέρα επαφής ή για 10 ημέρες και με αρνητικό μοριακό τεστ. Καραντίνα σημαίνει απομόνωση στο σπίτι σε ξεχωριστό δωμάτιο. Η καραντίνα ξεκινά από την τελευταία ημέρα επαφής με το κρούσμα. Η διάρκεια της καραντίνας ισχύει ακόμα και αν κάνουν το τεστ και βγει αρνητικό. Δεν απαιτείται οποιαδήποτε ιατρική βεβαίωση ή εργαστηριακός έλεγχος για την επιστροφή στενής επαφής στο σχολείο μετά την πάρο</w:t>
      </w:r>
      <w:r w:rsidR="0091551E">
        <w:rPr>
          <w:rFonts w:asciiTheme="minorHAnsi" w:hAnsiTheme="minorHAnsi"/>
        </w:rPr>
        <w:t>δο των δεκατεσσάρων (14) ημερών</w:t>
      </w:r>
      <w:r w:rsidRPr="00382493">
        <w:rPr>
          <w:rFonts w:asciiTheme="minorHAnsi" w:hAnsiTheme="minorHAnsi"/>
        </w:rPr>
        <w:t>, εφόσον</w:t>
      </w:r>
      <w:r w:rsidR="0091551E">
        <w:rPr>
          <w:rFonts w:asciiTheme="minorHAnsi" w:hAnsiTheme="minorHAnsi"/>
        </w:rPr>
        <w:t xml:space="preserve"> δεν έχουν αναπτύξει συμπτώματα.</w:t>
      </w:r>
      <w:r w:rsidRPr="00382493">
        <w:rPr>
          <w:rFonts w:asciiTheme="minorHAnsi" w:hAnsiTheme="minorHAnsi"/>
        </w:rPr>
        <w:t xml:space="preserve"> </w:t>
      </w:r>
    </w:p>
    <w:p w14:paraId="46466A88" w14:textId="77777777" w:rsidR="0091551E" w:rsidRDefault="0091551E" w:rsidP="00382493">
      <w:pPr>
        <w:pStyle w:val="Default"/>
        <w:rPr>
          <w:rFonts w:asciiTheme="minorHAnsi" w:hAnsiTheme="minorHAnsi"/>
        </w:rPr>
      </w:pPr>
    </w:p>
    <w:p w14:paraId="1671B24F" w14:textId="77777777" w:rsidR="00382493" w:rsidRPr="0091551E" w:rsidRDefault="00382493" w:rsidP="00382493">
      <w:pPr>
        <w:rPr>
          <w:rFonts w:asciiTheme="minorHAnsi" w:hAnsiTheme="minorHAnsi"/>
          <w:lang w:val="el-GR"/>
        </w:rPr>
      </w:pPr>
    </w:p>
    <w:p w14:paraId="22D23E71" w14:textId="77777777" w:rsidR="00382493" w:rsidRPr="00382493" w:rsidRDefault="00382493" w:rsidP="00382493">
      <w:pPr>
        <w:rPr>
          <w:rFonts w:asciiTheme="minorHAnsi" w:hAnsiTheme="minorHAnsi"/>
          <w:lang w:val="el-GR"/>
        </w:rPr>
      </w:pPr>
    </w:p>
    <w:p w14:paraId="76B2424D" w14:textId="77777777" w:rsidR="00382493" w:rsidRPr="00382493" w:rsidRDefault="00382493" w:rsidP="00382493">
      <w:pPr>
        <w:pStyle w:val="Default"/>
        <w:rPr>
          <w:rFonts w:asciiTheme="minorHAnsi" w:hAnsiTheme="minorHAnsi"/>
        </w:rPr>
      </w:pPr>
    </w:p>
    <w:p w14:paraId="2FA6683A" w14:textId="77777777" w:rsidR="00382493" w:rsidRDefault="00382493" w:rsidP="0091551E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382493">
        <w:rPr>
          <w:rFonts w:asciiTheme="minorHAnsi" w:hAnsiTheme="minorHAnsi"/>
          <w:b/>
          <w:bCs/>
        </w:rPr>
        <w:t>Τι γίνεται όταν μια στενή επαφή δεν απομονωθεί από το κρούσμα</w:t>
      </w:r>
      <w:r w:rsidRPr="00382493">
        <w:rPr>
          <w:rFonts w:asciiTheme="minorHAnsi" w:hAnsiTheme="minorHAnsi"/>
        </w:rPr>
        <w:t xml:space="preserve">; </w:t>
      </w:r>
    </w:p>
    <w:p w14:paraId="1DF95469" w14:textId="77777777" w:rsidR="0091551E" w:rsidRPr="00382493" w:rsidRDefault="0091551E" w:rsidP="00382493">
      <w:pPr>
        <w:pStyle w:val="Default"/>
        <w:rPr>
          <w:rFonts w:asciiTheme="minorHAnsi" w:hAnsiTheme="minorHAnsi"/>
        </w:rPr>
      </w:pPr>
    </w:p>
    <w:p w14:paraId="012803BC" w14:textId="24F59093" w:rsidR="00382493" w:rsidRPr="00382493" w:rsidRDefault="00382493" w:rsidP="0091551E">
      <w:pPr>
        <w:jc w:val="both"/>
        <w:rPr>
          <w:rFonts w:asciiTheme="minorHAnsi" w:hAnsiTheme="minorHAnsi"/>
          <w:lang w:val="el-GR"/>
        </w:rPr>
      </w:pPr>
      <w:r w:rsidRPr="00382493">
        <w:rPr>
          <w:rFonts w:asciiTheme="minorHAnsi" w:hAnsiTheme="minorHAnsi"/>
          <w:lang w:val="el-GR"/>
        </w:rPr>
        <w:t xml:space="preserve">Σε περίπτωση που στενές επαφές αποφασίσουν να συνεχίσουν να ζουν με το κρούσμα, </w:t>
      </w:r>
      <w:r w:rsidRPr="00382493">
        <w:rPr>
          <w:rFonts w:asciiTheme="minorHAnsi" w:hAnsiTheme="minorHAnsi"/>
          <w:b/>
          <w:bCs/>
          <w:lang w:val="el-GR"/>
        </w:rPr>
        <w:t>χωρίς το κρούσμα να απομονωθεί από τα υπόλοιπα μέλη της οικογένειας</w:t>
      </w:r>
      <w:r w:rsidRPr="00382493">
        <w:rPr>
          <w:rFonts w:asciiTheme="minorHAnsi" w:hAnsiTheme="minorHAnsi"/>
          <w:lang w:val="el-GR"/>
        </w:rPr>
        <w:t xml:space="preserve">, (αυτό συμβαίνει σε κάποιες περιπτώσεις οικογενειών κυρίως λόγω πρακτικών δυσκολιών) οι δεκατέσσερις (14) ημέρες ή οι δέκα (10) ημέρες με αρνητικό μοριακό έλεγχο της κάθε στενής επαφής ξεκινούν να μετρούν από την ημέρα αποδέσμευσης του θετικού. Κι αυτό γιατί ο/η θετικός/ή (κρούσμα) θεωρείται μολυσματικός/ή μέχρι την ημέρα </w:t>
      </w:r>
      <w:r w:rsidRPr="00382493">
        <w:rPr>
          <w:rFonts w:asciiTheme="minorHAnsi" w:hAnsiTheme="minorHAnsi"/>
          <w:b/>
          <w:bCs/>
          <w:lang w:val="el-GR"/>
        </w:rPr>
        <w:t xml:space="preserve">αποδέσμευσής </w:t>
      </w:r>
      <w:r w:rsidRPr="00382493">
        <w:rPr>
          <w:rFonts w:asciiTheme="minorHAnsi" w:hAnsiTheme="minorHAnsi"/>
          <w:lang w:val="el-GR"/>
        </w:rPr>
        <w:t>του/της. Άρα υπάρχει πιθανότητα η στενή επαφή να κόλλησε ακριβώς την προηγούμενη μέρα και να εκδηλώσει τον ιό μέχρι και δεκατέσσερις (14) ημέρες μετά</w:t>
      </w:r>
      <w:r w:rsidR="000B45C5">
        <w:rPr>
          <w:rFonts w:asciiTheme="minorHAnsi" w:hAnsiTheme="minorHAnsi"/>
          <w:lang w:val="el-GR"/>
        </w:rPr>
        <w:t>.</w:t>
      </w:r>
    </w:p>
    <w:p w14:paraId="7723F0A0" w14:textId="77777777" w:rsidR="00382493" w:rsidRPr="00382493" w:rsidRDefault="00382493" w:rsidP="00382493">
      <w:pPr>
        <w:rPr>
          <w:rFonts w:asciiTheme="minorHAnsi" w:hAnsiTheme="minorHAnsi"/>
          <w:lang w:val="el-GR"/>
        </w:rPr>
      </w:pPr>
    </w:p>
    <w:p w14:paraId="38D32635" w14:textId="77777777" w:rsidR="00382493" w:rsidRPr="00382493" w:rsidRDefault="00382493" w:rsidP="00382493">
      <w:pPr>
        <w:pStyle w:val="Default"/>
        <w:rPr>
          <w:rFonts w:asciiTheme="minorHAnsi" w:hAnsiTheme="minorHAnsi"/>
        </w:rPr>
      </w:pPr>
    </w:p>
    <w:p w14:paraId="176D9CD8" w14:textId="77777777" w:rsidR="00382493" w:rsidRDefault="00382493" w:rsidP="0091551E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382493">
        <w:rPr>
          <w:rFonts w:asciiTheme="minorHAnsi" w:hAnsiTheme="minorHAnsi"/>
          <w:b/>
          <w:bCs/>
        </w:rPr>
        <w:t xml:space="preserve">Ποια είναι η διαδικασία αποδέσμευσης επιβεβαιωμένου κρούσματος; </w:t>
      </w:r>
    </w:p>
    <w:p w14:paraId="6326B8EC" w14:textId="77777777" w:rsidR="0091551E" w:rsidRPr="00382493" w:rsidRDefault="0091551E" w:rsidP="00382493">
      <w:pPr>
        <w:pStyle w:val="Default"/>
        <w:rPr>
          <w:rFonts w:asciiTheme="minorHAnsi" w:hAnsiTheme="minorHAnsi"/>
        </w:rPr>
      </w:pPr>
    </w:p>
    <w:p w14:paraId="5F912740" w14:textId="59B9BF02" w:rsidR="00382493" w:rsidRDefault="00382493" w:rsidP="0091551E">
      <w:pPr>
        <w:jc w:val="both"/>
        <w:rPr>
          <w:sz w:val="22"/>
          <w:szCs w:val="22"/>
          <w:lang w:val="el-GR"/>
        </w:rPr>
      </w:pPr>
      <w:r w:rsidRPr="0091551E">
        <w:rPr>
          <w:rFonts w:asciiTheme="minorHAnsi" w:hAnsiTheme="minorHAnsi"/>
          <w:lang w:val="el-GR"/>
        </w:rPr>
        <w:t xml:space="preserve">Με βάση το νέο αναθεωρημένο πρωτόκολλο αποδέσμευσης των </w:t>
      </w:r>
      <w:r w:rsidRPr="0091551E">
        <w:rPr>
          <w:rFonts w:asciiTheme="minorHAnsi" w:hAnsiTheme="minorHAnsi"/>
          <w:b/>
          <w:bCs/>
          <w:lang w:val="el-GR"/>
        </w:rPr>
        <w:t xml:space="preserve">κρουσμάτων </w:t>
      </w:r>
      <w:r w:rsidRPr="0091551E">
        <w:rPr>
          <w:rFonts w:asciiTheme="minorHAnsi" w:hAnsiTheme="minorHAnsi"/>
          <w:lang w:val="el-GR"/>
        </w:rPr>
        <w:t xml:space="preserve">στην κοινότητα, το οποίο συντάχθηκε σε συνεργασία με τη Συμβουλευτική Επιστημονική Επιτροπή, ορίζονται ως υπεύθυνοι διαχείρισης των ασθενών που διαγνώστηκαν θετικοί </w:t>
      </w:r>
      <w:r w:rsidR="000B45C5">
        <w:rPr>
          <w:rFonts w:asciiTheme="minorHAnsi" w:hAnsiTheme="minorHAnsi"/>
          <w:lang w:val="el-GR"/>
        </w:rPr>
        <w:t>-</w:t>
      </w:r>
      <w:r w:rsidRPr="0091551E">
        <w:rPr>
          <w:rFonts w:asciiTheme="minorHAnsi" w:hAnsiTheme="minorHAnsi"/>
          <w:lang w:val="el-GR"/>
        </w:rPr>
        <w:t>με ημερομηνία δειγματοληψίας τις 20 Νοεμβρίου 2020 και έπειτα</w:t>
      </w:r>
      <w:r w:rsidR="000B45C5">
        <w:rPr>
          <w:rFonts w:asciiTheme="minorHAnsi" w:hAnsiTheme="minorHAnsi"/>
          <w:lang w:val="el-GR"/>
        </w:rPr>
        <w:t>-</w:t>
      </w:r>
      <w:r w:rsidRPr="0091551E">
        <w:rPr>
          <w:rFonts w:asciiTheme="minorHAnsi" w:hAnsiTheme="minorHAnsi"/>
          <w:lang w:val="el-GR"/>
        </w:rPr>
        <w:t xml:space="preserve"> οι Προσωπικοί Ιατροί ενηλίκων και παιδιών</w:t>
      </w:r>
      <w:r w:rsidR="0091551E">
        <w:rPr>
          <w:sz w:val="22"/>
          <w:szCs w:val="22"/>
          <w:lang w:val="el-GR"/>
        </w:rPr>
        <w:t>.</w:t>
      </w:r>
    </w:p>
    <w:p w14:paraId="5E9BA335" w14:textId="77777777" w:rsidR="0091551E" w:rsidRDefault="0091551E" w:rsidP="0091551E">
      <w:pPr>
        <w:jc w:val="both"/>
        <w:rPr>
          <w:sz w:val="22"/>
          <w:szCs w:val="22"/>
          <w:lang w:val="el-GR"/>
        </w:rPr>
      </w:pPr>
    </w:p>
    <w:p w14:paraId="13D103BF" w14:textId="77777777" w:rsidR="0091551E" w:rsidRDefault="0091551E" w:rsidP="0091551E">
      <w:pPr>
        <w:jc w:val="both"/>
        <w:rPr>
          <w:sz w:val="22"/>
          <w:szCs w:val="22"/>
          <w:lang w:val="el-GR"/>
        </w:rPr>
      </w:pPr>
    </w:p>
    <w:p w14:paraId="5489618B" w14:textId="77777777" w:rsidR="0091551E" w:rsidRDefault="0091551E" w:rsidP="0091551E">
      <w:pPr>
        <w:jc w:val="both"/>
        <w:rPr>
          <w:sz w:val="22"/>
          <w:szCs w:val="22"/>
          <w:lang w:val="el-GR"/>
        </w:rPr>
      </w:pPr>
    </w:p>
    <w:p w14:paraId="35700350" w14:textId="77777777" w:rsidR="0091551E" w:rsidRDefault="0091551E" w:rsidP="0091551E">
      <w:pPr>
        <w:jc w:val="both"/>
        <w:rPr>
          <w:sz w:val="22"/>
          <w:szCs w:val="22"/>
          <w:lang w:val="el-GR"/>
        </w:rPr>
      </w:pPr>
    </w:p>
    <w:p w14:paraId="253BEA88" w14:textId="77777777" w:rsidR="0091551E" w:rsidRDefault="0091551E" w:rsidP="0091551E">
      <w:pPr>
        <w:jc w:val="both"/>
        <w:rPr>
          <w:sz w:val="22"/>
          <w:szCs w:val="22"/>
          <w:lang w:val="el-GR"/>
        </w:rPr>
      </w:pPr>
    </w:p>
    <w:p w14:paraId="06A12E6A" w14:textId="77777777" w:rsidR="0091551E" w:rsidRPr="0091551E" w:rsidRDefault="0091551E" w:rsidP="0091551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lang w:val="el-GR"/>
        </w:rPr>
      </w:pPr>
      <w:r w:rsidRPr="0091551E">
        <w:rPr>
          <w:rFonts w:asciiTheme="minorHAnsi" w:hAnsiTheme="minorHAnsi"/>
          <w:b/>
          <w:lang w:val="el-GR"/>
        </w:rPr>
        <w:t>Περισσότερες οδηγίες για άτομα που βρίσκονται σε κατ’ οίκον περιορισμό ως στενές επαφές κρούσματος ή για επιβεβαιωμένα κρούσματα βρίσκονται στον ηλεκτρονική διεύθυνση www.pio.gov.cy/coronavirus.</w:t>
      </w:r>
    </w:p>
    <w:sectPr w:rsidR="0091551E" w:rsidRPr="0091551E" w:rsidSect="00FB7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96BE" w14:textId="77777777" w:rsidR="00A44DA4" w:rsidRDefault="00A44DA4" w:rsidP="008E059C">
      <w:r>
        <w:separator/>
      </w:r>
    </w:p>
  </w:endnote>
  <w:endnote w:type="continuationSeparator" w:id="0">
    <w:p w14:paraId="56149D1D" w14:textId="77777777" w:rsidR="00A44DA4" w:rsidRDefault="00A44DA4" w:rsidP="008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A40A" w14:textId="77777777" w:rsidR="00A71F27" w:rsidRDefault="00A71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7A77" w14:textId="77777777" w:rsidR="00A71F27" w:rsidRDefault="00A71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B30A" w14:textId="77777777" w:rsidR="00A71F27" w:rsidRDefault="00A71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452A" w14:textId="77777777" w:rsidR="00A44DA4" w:rsidRDefault="00A44DA4" w:rsidP="008E059C">
      <w:r>
        <w:separator/>
      </w:r>
    </w:p>
  </w:footnote>
  <w:footnote w:type="continuationSeparator" w:id="0">
    <w:p w14:paraId="51139DC2" w14:textId="77777777" w:rsidR="00A44DA4" w:rsidRDefault="00A44DA4" w:rsidP="008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F88D" w14:textId="77777777" w:rsidR="00A71F27" w:rsidRDefault="00A71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E5A9" w14:textId="77777777" w:rsidR="008E059C" w:rsidRPr="0035641A" w:rsidRDefault="0035641A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  <w:lang w:eastAsia="el-GR"/>
      </w:rPr>
      <w:drawing>
        <wp:anchor distT="0" distB="0" distL="114300" distR="114300" simplePos="0" relativeHeight="251658240" behindDoc="1" locked="0" layoutInCell="1" allowOverlap="1" wp14:anchorId="1ECD930C" wp14:editId="4F8EFA17">
          <wp:simplePos x="0" y="0"/>
          <wp:positionH relativeFrom="column">
            <wp:posOffset>-28575</wp:posOffset>
          </wp:positionH>
          <wp:positionV relativeFrom="paragraph">
            <wp:posOffset>-146685</wp:posOffset>
          </wp:positionV>
          <wp:extent cx="2047875" cy="7429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C" w:rsidRPr="0035641A">
      <w:rPr>
        <w:b/>
        <w:sz w:val="18"/>
        <w:szCs w:val="18"/>
      </w:rPr>
      <w:t xml:space="preserve">ΠΑΡΟΥ, 3047 ΖΑΚΑΚΙ,ΛΕΜΕΣΟΣ </w:t>
    </w:r>
  </w:p>
  <w:p w14:paraId="4CB53433" w14:textId="77777777" w:rsidR="008E059C" w:rsidRPr="0035641A" w:rsidRDefault="00A71F27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Τηλ. 25 692730  Fax: </w:t>
    </w:r>
    <w:r w:rsidR="008E059C" w:rsidRPr="0035641A">
      <w:rPr>
        <w:b/>
        <w:sz w:val="18"/>
        <w:szCs w:val="18"/>
      </w:rPr>
      <w:t xml:space="preserve"> 25 692735</w:t>
    </w:r>
  </w:p>
  <w:p w14:paraId="5EA05E05" w14:textId="77777777" w:rsidR="008E059C" w:rsidRPr="0035641A" w:rsidRDefault="008E059C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4943C952" w14:textId="77777777" w:rsidR="008E059C" w:rsidRDefault="008E059C" w:rsidP="00E84160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488F3105" w14:textId="77777777" w:rsidR="008E059C" w:rsidRDefault="008E0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E144" w14:textId="77777777" w:rsidR="00A71F27" w:rsidRDefault="00A71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06"/>
    <w:multiLevelType w:val="hybridMultilevel"/>
    <w:tmpl w:val="F4282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92A"/>
    <w:multiLevelType w:val="hybridMultilevel"/>
    <w:tmpl w:val="AD66A472"/>
    <w:lvl w:ilvl="0" w:tplc="BA6C5692">
      <w:start w:val="1"/>
      <w:numFmt w:val="decimal"/>
      <w:lvlText w:val="%1."/>
      <w:lvlJc w:val="left"/>
      <w:pPr>
        <w:ind w:left="720" w:hanging="360"/>
      </w:pPr>
      <w:rPr>
        <w:rFonts w:cs="Open Sans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3AD"/>
    <w:multiLevelType w:val="hybridMultilevel"/>
    <w:tmpl w:val="1958B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1CA8"/>
    <w:multiLevelType w:val="hybridMultilevel"/>
    <w:tmpl w:val="2C4E03D8"/>
    <w:lvl w:ilvl="0" w:tplc="9E8ABCA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113A39"/>
    <w:multiLevelType w:val="hybridMultilevel"/>
    <w:tmpl w:val="28A4A8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F5B"/>
    <w:multiLevelType w:val="hybridMultilevel"/>
    <w:tmpl w:val="FF6801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6C5E"/>
    <w:multiLevelType w:val="hybridMultilevel"/>
    <w:tmpl w:val="8640AAEC"/>
    <w:lvl w:ilvl="0" w:tplc="81984BF6">
      <w:start w:val="1"/>
      <w:numFmt w:val="decimal"/>
      <w:lvlText w:val="%1."/>
      <w:lvlJc w:val="left"/>
      <w:pPr>
        <w:ind w:left="644" w:hanging="360"/>
      </w:pPr>
      <w:rPr>
        <w:rFonts w:cs="Open Sans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E424D7"/>
    <w:multiLevelType w:val="hybridMultilevel"/>
    <w:tmpl w:val="FC26E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C"/>
    <w:rsid w:val="00012D28"/>
    <w:rsid w:val="00040442"/>
    <w:rsid w:val="000B45C5"/>
    <w:rsid w:val="000F1EEC"/>
    <w:rsid w:val="00137CD1"/>
    <w:rsid w:val="001441D1"/>
    <w:rsid w:val="00156A42"/>
    <w:rsid w:val="0016664A"/>
    <w:rsid w:val="00184376"/>
    <w:rsid w:val="00212B78"/>
    <w:rsid w:val="002164FB"/>
    <w:rsid w:val="00217D65"/>
    <w:rsid w:val="00277CAC"/>
    <w:rsid w:val="002D7EF0"/>
    <w:rsid w:val="00333014"/>
    <w:rsid w:val="0035641A"/>
    <w:rsid w:val="00361B76"/>
    <w:rsid w:val="0038222F"/>
    <w:rsid w:val="00382493"/>
    <w:rsid w:val="003A5A59"/>
    <w:rsid w:val="003B516F"/>
    <w:rsid w:val="00483BAE"/>
    <w:rsid w:val="004D5E70"/>
    <w:rsid w:val="004D7822"/>
    <w:rsid w:val="004E3FDB"/>
    <w:rsid w:val="005067EE"/>
    <w:rsid w:val="0052715A"/>
    <w:rsid w:val="00532B7E"/>
    <w:rsid w:val="0053400F"/>
    <w:rsid w:val="00574499"/>
    <w:rsid w:val="00596B08"/>
    <w:rsid w:val="005F073F"/>
    <w:rsid w:val="006038E4"/>
    <w:rsid w:val="00623AF8"/>
    <w:rsid w:val="006400BA"/>
    <w:rsid w:val="0066599D"/>
    <w:rsid w:val="006832CC"/>
    <w:rsid w:val="006D3782"/>
    <w:rsid w:val="006E5C57"/>
    <w:rsid w:val="006F1733"/>
    <w:rsid w:val="006F2CFB"/>
    <w:rsid w:val="006F7882"/>
    <w:rsid w:val="00732BA5"/>
    <w:rsid w:val="0076149C"/>
    <w:rsid w:val="00780AEB"/>
    <w:rsid w:val="00797CC1"/>
    <w:rsid w:val="007A3C32"/>
    <w:rsid w:val="008459C3"/>
    <w:rsid w:val="00854BC5"/>
    <w:rsid w:val="00877001"/>
    <w:rsid w:val="00894AB6"/>
    <w:rsid w:val="008B1DD4"/>
    <w:rsid w:val="008E059C"/>
    <w:rsid w:val="0091551E"/>
    <w:rsid w:val="00924D5F"/>
    <w:rsid w:val="009252D8"/>
    <w:rsid w:val="009255AA"/>
    <w:rsid w:val="009278D4"/>
    <w:rsid w:val="00933C30"/>
    <w:rsid w:val="00952E70"/>
    <w:rsid w:val="00A44DA4"/>
    <w:rsid w:val="00A6292C"/>
    <w:rsid w:val="00A71F27"/>
    <w:rsid w:val="00A90792"/>
    <w:rsid w:val="00A9317F"/>
    <w:rsid w:val="00AC17BD"/>
    <w:rsid w:val="00B02568"/>
    <w:rsid w:val="00B25C99"/>
    <w:rsid w:val="00B6528C"/>
    <w:rsid w:val="00B66DC8"/>
    <w:rsid w:val="00BE2216"/>
    <w:rsid w:val="00C919CB"/>
    <w:rsid w:val="00CC0672"/>
    <w:rsid w:val="00CC6A0A"/>
    <w:rsid w:val="00CD6486"/>
    <w:rsid w:val="00CF6244"/>
    <w:rsid w:val="00D17607"/>
    <w:rsid w:val="00D56E78"/>
    <w:rsid w:val="00D628B4"/>
    <w:rsid w:val="00DA131A"/>
    <w:rsid w:val="00DB6283"/>
    <w:rsid w:val="00DE7797"/>
    <w:rsid w:val="00DF5C4B"/>
    <w:rsid w:val="00E125FF"/>
    <w:rsid w:val="00E47B79"/>
    <w:rsid w:val="00E675BF"/>
    <w:rsid w:val="00E84160"/>
    <w:rsid w:val="00EC4141"/>
    <w:rsid w:val="00EE635B"/>
    <w:rsid w:val="00EE7D8E"/>
    <w:rsid w:val="00F13C0D"/>
    <w:rsid w:val="00F55731"/>
    <w:rsid w:val="00F900B7"/>
    <w:rsid w:val="00FB7CDC"/>
    <w:rsid w:val="00FC2D98"/>
    <w:rsid w:val="00FE26FF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E16CC"/>
  <w15:docId w15:val="{296503D0-2BFD-47FF-9944-860AB12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5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733"/>
    <w:pPr>
      <w:ind w:left="720"/>
      <w:contextualSpacing/>
    </w:pPr>
  </w:style>
  <w:style w:type="paragraph" w:customStyle="1" w:styleId="Default">
    <w:name w:val="Default"/>
    <w:rsid w:val="00382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24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4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2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0629-7718-41E8-8F06-4DBEAC8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Μαρία Πιερίδου Σιημητρά</cp:lastModifiedBy>
  <cp:revision>2</cp:revision>
  <cp:lastPrinted>2020-10-23T07:20:00Z</cp:lastPrinted>
  <dcterms:created xsi:type="dcterms:W3CDTF">2021-02-05T12:10:00Z</dcterms:created>
  <dcterms:modified xsi:type="dcterms:W3CDTF">2021-02-05T12:10:00Z</dcterms:modified>
</cp:coreProperties>
</file>