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7C" w:rsidRPr="00C83B0B" w:rsidRDefault="00FF4F7C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bookmarkStart w:id="0" w:name="_GoBack"/>
      <w:bookmarkEnd w:id="0"/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Φύλλο εργασίας </w:t>
      </w:r>
      <w:r w:rsidR="008031BA" w:rsidRPr="00C83B0B">
        <w:rPr>
          <w:rFonts w:eastAsia="Times New Roman" w:cs="Arial"/>
          <w:b/>
          <w:sz w:val="22"/>
          <w:szCs w:val="22"/>
          <w:u w:val="single"/>
          <w:lang w:val="el-GR" w:eastAsia="el-GR"/>
        </w:rPr>
        <w:t>-</w:t>
      </w: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="008031BA" w:rsidRPr="008031BA">
        <w:rPr>
          <w:rFonts w:eastAsia="Times New Roman" w:cs="Arial"/>
          <w:b/>
          <w:sz w:val="22"/>
          <w:szCs w:val="22"/>
          <w:u w:val="single"/>
          <w:lang w:val="el-GR" w:eastAsia="el-GR"/>
        </w:rPr>
        <w:t>1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F4F7C" w:rsidRPr="00384135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1: </w:t>
      </w:r>
      <w:r w:rsidR="00474F0E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Κύκλωσε τη σωστή απάντηση.</w:t>
      </w:r>
    </w:p>
    <w:p w:rsidR="00474F0E" w:rsidRDefault="00474F0E" w:rsidP="00750713">
      <w:pPr>
        <w:jc w:val="both"/>
        <w:rPr>
          <w:rFonts w:cs="Times New Roman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1. Εξακόσια βιβλία πρέπει να τοποθετηθούν σε κιβώτια που χωρούν 15 βιβλία το καθένα. Ποια από τις πιο κάτω προτάσεις μπορούμε να χρησιμοποιήσουμε για να βρούμε πόσα κιβώτια χρειάζονται;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(α) πρόσθεσε 15 στο 600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(β) αφαίρεσε 15 από το 600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(γ) πολλαπλασίασε 600 επί 15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(δ) διαίρεσε 600 διά 15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2.Υπάρχουν 9 σειρές από καρέκλες. Σε κάθε σειρά υπάρχουν 15 καρέκλες. Ποιο από τα πιο κάτω δίνει το συνολικό αριθμό των καρεκλών;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(α) 15 ÷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>(β) 15 –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(γ) 15 </w:t>
      </w:r>
      <w:r w:rsidRPr="002675B5">
        <w:rPr>
          <w:rFonts w:cs="Arial"/>
          <w:sz w:val="22"/>
          <w:szCs w:val="22"/>
        </w:rPr>
        <w:t>x</w:t>
      </w:r>
      <w:r w:rsidRPr="002675B5">
        <w:rPr>
          <w:rFonts w:cs="Arial"/>
          <w:sz w:val="22"/>
          <w:szCs w:val="22"/>
          <w:lang w:val="el-GR"/>
        </w:rPr>
        <w:t xml:space="preserve"> 9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(δ) 15 + 9 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3.Κόβουμε ένα κομμάτι σχοινί μήκους 204 </w:t>
      </w:r>
      <w:r w:rsidRPr="002675B5">
        <w:rPr>
          <w:sz w:val="22"/>
          <w:szCs w:val="22"/>
        </w:rPr>
        <w:t>cm</w:t>
      </w:r>
      <w:r w:rsidRPr="002675B5">
        <w:rPr>
          <w:sz w:val="22"/>
          <w:szCs w:val="22"/>
          <w:lang w:val="el-GR"/>
        </w:rPr>
        <w:t xml:space="preserve"> σε 4 ίσα κομμάτια. Ποιο από τα πιο κάτω δίνει το μήκος του κάθε κομματιού σε εκατοστόμετρα; 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(α) 204 + 4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(β) 204 </w:t>
      </w:r>
      <w:r w:rsidRPr="002675B5">
        <w:rPr>
          <w:sz w:val="22"/>
          <w:szCs w:val="22"/>
        </w:rPr>
        <w:t>x</w:t>
      </w:r>
      <w:r w:rsidRPr="002675B5">
        <w:rPr>
          <w:sz w:val="22"/>
          <w:szCs w:val="22"/>
          <w:lang w:val="el-GR"/>
        </w:rPr>
        <w:t xml:space="preserve">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>(γ) 204 – 4</w:t>
      </w:r>
    </w:p>
    <w:p w:rsidR="00474F0E" w:rsidRPr="002675B5" w:rsidRDefault="00474F0E" w:rsidP="00474F0E">
      <w:pPr>
        <w:spacing w:line="360" w:lineRule="auto"/>
        <w:jc w:val="both"/>
        <w:rPr>
          <w:sz w:val="22"/>
          <w:szCs w:val="22"/>
          <w:lang w:val="el-GR"/>
        </w:rPr>
      </w:pPr>
      <w:r w:rsidRPr="002675B5">
        <w:rPr>
          <w:sz w:val="22"/>
          <w:szCs w:val="22"/>
          <w:lang w:val="el-GR"/>
        </w:rPr>
        <w:t xml:space="preserve">(δ) 204 </w:t>
      </w:r>
      <w:r w:rsidRPr="002675B5">
        <w:rPr>
          <w:rFonts w:cs="Arial"/>
          <w:sz w:val="22"/>
          <w:szCs w:val="22"/>
          <w:lang w:val="el-GR"/>
        </w:rPr>
        <w:t>÷</w:t>
      </w:r>
      <w:r w:rsidRPr="002675B5">
        <w:rPr>
          <w:sz w:val="22"/>
          <w:szCs w:val="22"/>
          <w:lang w:val="el-GR"/>
        </w:rPr>
        <w:t xml:space="preserve"> 4</w:t>
      </w:r>
    </w:p>
    <w:p w:rsidR="00474F0E" w:rsidRPr="002675B5" w:rsidRDefault="00474F0E" w:rsidP="00474F0E">
      <w:pPr>
        <w:rPr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4.Το </w:t>
      </w:r>
      <w:r w:rsidRPr="002675B5">
        <w:rPr>
          <w:rFonts w:ascii="MS Gothic" w:eastAsia="MS Gothic" w:hAnsi="MS Gothic" w:cs="MS Gothic" w:hint="eastAsia"/>
          <w:sz w:val="22"/>
          <w:szCs w:val="22"/>
          <w:lang w:val="el-GR"/>
        </w:rPr>
        <w:t>☐</w:t>
      </w:r>
      <w:r w:rsidRPr="002675B5">
        <w:rPr>
          <w:rFonts w:cs="Arial"/>
          <w:sz w:val="22"/>
          <w:szCs w:val="22"/>
          <w:lang w:val="el-GR"/>
        </w:rPr>
        <w:t xml:space="preserve"> αναπαριστά τον αριθμό των περιοδικών που διαβάζει η Δανάη κάθε βδομάδα. Ποιο από τα παρακάτω αναπαριστά το συνολικό αριθμό περιοδικών που διαβάζει η Δανάη σε 6 βδομάδες;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:rsidR="00474F0E" w:rsidRPr="002675B5" w:rsidRDefault="00474F0E" w:rsidP="00474F0E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(α) 6  +  </w:t>
      </w:r>
      <w:r w:rsidRPr="002675B5">
        <w:rPr>
          <w:rFonts w:ascii="MS Gothic" w:eastAsia="MS Gothic" w:hAnsi="MS Gothic" w:cs="MS Gothic" w:hint="eastAsia"/>
          <w:sz w:val="22"/>
          <w:szCs w:val="22"/>
          <w:lang w:val="el-GR"/>
        </w:rPr>
        <w:t>☐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sz w:val="22"/>
          <w:szCs w:val="22"/>
          <w:lang w:val="el-GR"/>
        </w:rPr>
        <w:t xml:space="preserve">(β) 6  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× 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(γ)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  +  6</w:t>
      </w:r>
    </w:p>
    <w:p w:rsidR="00474F0E" w:rsidRPr="002675B5" w:rsidRDefault="00474F0E" w:rsidP="00474F0E">
      <w:pPr>
        <w:spacing w:line="360" w:lineRule="auto"/>
        <w:jc w:val="both"/>
        <w:rPr>
          <w:rFonts w:cs="Arial"/>
          <w:color w:val="000000" w:themeColor="text1"/>
          <w:sz w:val="22"/>
          <w:szCs w:val="22"/>
          <w:lang w:val="el-GR"/>
        </w:rPr>
      </w:pPr>
      <w:r w:rsidRPr="002675B5">
        <w:rPr>
          <w:rFonts w:cs="Arial"/>
          <w:color w:val="000000" w:themeColor="text1"/>
          <w:sz w:val="22"/>
          <w:szCs w:val="22"/>
          <w:lang w:val="el-GR"/>
        </w:rPr>
        <w:t>(δ) (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 xml:space="preserve">  +  </w:t>
      </w:r>
      <w:r w:rsidRPr="002675B5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l-GR"/>
        </w:rPr>
        <w:t>☐</w:t>
      </w:r>
      <w:r w:rsidRPr="002675B5">
        <w:rPr>
          <w:rFonts w:cs="Arial"/>
          <w:color w:val="000000" w:themeColor="text1"/>
          <w:sz w:val="22"/>
          <w:szCs w:val="22"/>
          <w:lang w:val="el-GR"/>
        </w:rPr>
        <w:t>)  ×  6</w:t>
      </w:r>
    </w:p>
    <w:p w:rsidR="00474F0E" w:rsidRDefault="00474F0E" w:rsidP="00474F0E">
      <w:pPr>
        <w:rPr>
          <w:sz w:val="22"/>
          <w:szCs w:val="22"/>
          <w:lang w:val="el-GR"/>
        </w:rPr>
      </w:pPr>
    </w:p>
    <w:p w:rsidR="00DB1589" w:rsidRDefault="00436E0F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5</w:t>
      </w:r>
      <w:r w:rsidR="00E9173C" w:rsidRPr="00DB1589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DB1589" w:rsidRPr="00DB1589">
        <w:rPr>
          <w:sz w:val="22"/>
          <w:szCs w:val="22"/>
          <w:lang w:val="el-GR"/>
        </w:rPr>
        <w:t>Κύκλωσε τους αριθμούς που είναι παράγοντες του 12.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1"/>
        <w:gridCol w:w="751"/>
        <w:gridCol w:w="751"/>
        <w:gridCol w:w="749"/>
        <w:gridCol w:w="749"/>
        <w:gridCol w:w="749"/>
        <w:gridCol w:w="749"/>
        <w:gridCol w:w="749"/>
        <w:gridCol w:w="749"/>
        <w:gridCol w:w="747"/>
      </w:tblGrid>
      <w:tr w:rsidR="00DB1589" w:rsidTr="00DB1589"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419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16" w:type="pct"/>
            <w:tcBorders>
              <w:bottom w:val="single" w:sz="8" w:space="0" w:color="auto"/>
            </w:tcBorders>
            <w:vAlign w:val="center"/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416" w:type="pct"/>
            <w:tcBorders>
              <w:bottom w:val="single" w:sz="8" w:space="0" w:color="auto"/>
            </w:tcBorders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</w:t>
            </w:r>
          </w:p>
        </w:tc>
        <w:tc>
          <w:tcPr>
            <w:tcW w:w="415" w:type="pct"/>
            <w:tcBorders>
              <w:bottom w:val="single" w:sz="8" w:space="0" w:color="auto"/>
            </w:tcBorders>
          </w:tcPr>
          <w:p w:rsidR="00DB1589" w:rsidRDefault="00DB1589" w:rsidP="00DB1589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CA27DB" w:rsidRDefault="00CA27D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DB1589" w:rsidRDefault="00436E0F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6</w:t>
      </w:r>
      <w:r w:rsidR="00DB1589" w:rsidRPr="00DB1589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DB1589" w:rsidRPr="00DB1589">
        <w:rPr>
          <w:sz w:val="22"/>
          <w:szCs w:val="22"/>
          <w:lang w:val="el-GR"/>
        </w:rPr>
        <w:t xml:space="preserve">Κύκλωσε τους αριθμούς που είναι παράγοντες του </w:t>
      </w:r>
      <w:r w:rsidR="00DB1589">
        <w:rPr>
          <w:sz w:val="22"/>
          <w:szCs w:val="22"/>
          <w:lang w:val="el-GR"/>
        </w:rPr>
        <w:t>30</w:t>
      </w:r>
      <w:r w:rsidR="00DB1589" w:rsidRPr="00DB1589">
        <w:rPr>
          <w:sz w:val="22"/>
          <w:szCs w:val="22"/>
          <w:lang w:val="el-GR"/>
        </w:rPr>
        <w:t>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8"/>
        <w:gridCol w:w="697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690"/>
        <w:gridCol w:w="690"/>
      </w:tblGrid>
      <w:tr w:rsidR="00DB1589" w:rsidTr="00DB1589"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vAlign w:val="center"/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383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383" w:type="pct"/>
            <w:tcBorders>
              <w:bottom w:val="single" w:sz="8" w:space="0" w:color="auto"/>
            </w:tcBorders>
          </w:tcPr>
          <w:p w:rsidR="00DB1589" w:rsidRDefault="00DB1589" w:rsidP="006727F4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rFonts w:ascii="Arial" w:hAnsi="Arial"/>
          <w:lang w:val="el-GR"/>
        </w:rPr>
      </w:pPr>
    </w:p>
    <w:p w:rsidR="00CA27DB" w:rsidRPr="00D841B7" w:rsidRDefault="00CA27DB" w:rsidP="00DB1589">
      <w:pPr>
        <w:spacing w:line="360" w:lineRule="auto"/>
        <w:jc w:val="both"/>
        <w:rPr>
          <w:rFonts w:ascii="Arial" w:hAnsi="Arial"/>
          <w:lang w:val="el-GR"/>
        </w:rPr>
      </w:pPr>
    </w:p>
    <w:p w:rsidR="00B452FE" w:rsidRPr="00384135" w:rsidRDefault="00B452F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C83B0B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2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DB1589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Να συμπληρώσεις.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1"/>
        <w:gridCol w:w="3011"/>
      </w:tblGrid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81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÷ ......= 9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......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21</w:t>
            </w:r>
            <w:r w:rsidR="00C83B0B"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Χ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 xml:space="preserve"> 28</w:t>
            </w:r>
            <w:r w:rsidR="00C83B0B">
              <w:rPr>
                <w:rFonts w:eastAsiaTheme="minorHAnsi"/>
                <w:lang w:val="el-GR"/>
              </w:rPr>
              <w:t>0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C83B0B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15</w:t>
            </w:r>
            <w:r w:rsidR="0082355E" w:rsidRPr="0082355E">
              <w:rPr>
                <w:rFonts w:eastAsiaTheme="minorHAnsi"/>
                <w:lang w:val="el-GR"/>
              </w:rPr>
              <w:t xml:space="preserve"> Χ ......= 45</w:t>
            </w:r>
            <w:r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72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8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>
              <w:rPr>
                <w:rFonts w:eastAsiaTheme="minorHAnsi"/>
                <w:lang w:val="el-GR"/>
              </w:rPr>
              <w:t>......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33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÷.....</w:t>
            </w:r>
            <w:r w:rsidRPr="0082355E">
              <w:rPr>
                <w:rFonts w:eastAsiaTheme="minorHAnsi"/>
                <w:lang w:val="el-GR"/>
              </w:rPr>
              <w:t xml:space="preserve"> = </w:t>
            </w:r>
            <w:r>
              <w:rPr>
                <w:rFonts w:eastAsiaTheme="minorHAnsi"/>
                <w:lang w:val="el-GR"/>
              </w:rPr>
              <w:t>11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trHeight w:val="535"/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...... ÷ 7 = 6</w:t>
            </w:r>
            <w:r w:rsidR="00C83B0B"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48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 xml:space="preserve"> =</w:t>
            </w:r>
            <w:r>
              <w:rPr>
                <w:rFonts w:eastAsiaTheme="minorHAnsi"/>
                <w:lang w:val="el-GR"/>
              </w:rPr>
              <w:t xml:space="preserve"> 6</w:t>
            </w: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25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÷</w:t>
            </w:r>
            <w:r w:rsidRPr="0082355E">
              <w:rPr>
                <w:rFonts w:eastAsiaTheme="minorHAnsi"/>
                <w:lang w:val="el-GR"/>
              </w:rPr>
              <w:t xml:space="preserve"> </w:t>
            </w:r>
            <w:r>
              <w:rPr>
                <w:rFonts w:eastAsiaTheme="minorHAnsi"/>
                <w:lang w:val="el-GR"/>
              </w:rPr>
              <w:t>.....</w:t>
            </w:r>
            <w:r w:rsidRPr="0082355E">
              <w:rPr>
                <w:rFonts w:eastAsiaTheme="minorHAnsi"/>
                <w:lang w:val="el-GR"/>
              </w:rPr>
              <w:t>=</w:t>
            </w:r>
            <w:r>
              <w:rPr>
                <w:rFonts w:eastAsiaTheme="minorHAnsi"/>
                <w:lang w:val="el-GR"/>
              </w:rPr>
              <w:t>.....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5A09D7">
            <w:pPr>
              <w:rPr>
                <w:rFonts w:eastAsiaTheme="minorHAnsi"/>
                <w:lang w:val="el-GR"/>
              </w:rPr>
            </w:pPr>
            <w:r w:rsidRPr="0082355E">
              <w:rPr>
                <w:rFonts w:eastAsiaTheme="minorHAnsi"/>
                <w:lang w:val="el-GR"/>
              </w:rPr>
              <w:t>8</w:t>
            </w:r>
            <w:r w:rsidR="005A09D7">
              <w:rPr>
                <w:rFonts w:eastAsiaTheme="minorHAnsi"/>
                <w:lang w:val="el-GR"/>
              </w:rPr>
              <w:t>0</w:t>
            </w:r>
            <w:r w:rsidR="00C83B0B">
              <w:rPr>
                <w:rFonts w:eastAsiaTheme="minorHAnsi"/>
                <w:lang w:val="el-GR"/>
              </w:rPr>
              <w:t>0</w:t>
            </w:r>
            <w:r w:rsidRPr="0082355E">
              <w:rPr>
                <w:rFonts w:eastAsiaTheme="minorHAnsi"/>
                <w:lang w:val="el-GR"/>
              </w:rPr>
              <w:t xml:space="preserve"> ÷ ......</w:t>
            </w:r>
            <w:r w:rsidR="005A09D7">
              <w:rPr>
                <w:rFonts w:eastAsiaTheme="minorHAnsi"/>
                <w:lang w:val="el-GR"/>
              </w:rPr>
              <w:t>&gt;</w:t>
            </w:r>
            <w:r w:rsidRPr="0082355E">
              <w:rPr>
                <w:rFonts w:eastAsiaTheme="minorHAnsi"/>
                <w:lang w:val="el-GR"/>
              </w:rPr>
              <w:t xml:space="preserve"> 9</w:t>
            </w:r>
          </w:p>
        </w:tc>
        <w:tc>
          <w:tcPr>
            <w:tcW w:w="3081" w:type="dxa"/>
          </w:tcPr>
          <w:p w:rsidR="0082355E" w:rsidRPr="0082355E" w:rsidRDefault="005A09D7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36</w:t>
            </w:r>
            <w:r w:rsidR="00C83B0B">
              <w:rPr>
                <w:rFonts w:eastAsiaTheme="minorHAnsi"/>
                <w:lang w:val="el-GR"/>
              </w:rPr>
              <w:t>0</w:t>
            </w:r>
            <w:r>
              <w:rPr>
                <w:rFonts w:eastAsiaTheme="minorHAnsi"/>
                <w:lang w:val="el-GR"/>
              </w:rPr>
              <w:t xml:space="preserve"> ÷ ......&gt; 4</w:t>
            </w:r>
          </w:p>
        </w:tc>
        <w:tc>
          <w:tcPr>
            <w:tcW w:w="3081" w:type="dxa"/>
          </w:tcPr>
          <w:p w:rsidR="0082355E" w:rsidRPr="0082355E" w:rsidRDefault="005A09D7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11 Χ .....&lt;33</w:t>
            </w:r>
            <w:r w:rsidR="00C83B0B">
              <w:rPr>
                <w:rFonts w:eastAsiaTheme="minorHAnsi"/>
                <w:lang w:val="el-GR"/>
              </w:rPr>
              <w:t>0</w:t>
            </w:r>
          </w:p>
        </w:tc>
      </w:tr>
      <w:tr w:rsidR="0082355E" w:rsidRPr="0082355E" w:rsidTr="005A09D7">
        <w:trPr>
          <w:jc w:val="center"/>
        </w:trPr>
        <w:tc>
          <w:tcPr>
            <w:tcW w:w="3080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  <w:tc>
          <w:tcPr>
            <w:tcW w:w="3081" w:type="dxa"/>
          </w:tcPr>
          <w:p w:rsidR="0082355E" w:rsidRPr="0082355E" w:rsidRDefault="0082355E" w:rsidP="0082355E">
            <w:pPr>
              <w:rPr>
                <w:rFonts w:eastAsiaTheme="minorHAnsi"/>
                <w:lang w:val="el-GR"/>
              </w:rPr>
            </w:pPr>
          </w:p>
        </w:tc>
      </w:tr>
      <w:tr w:rsidR="0082355E" w:rsidRPr="00C83B0B" w:rsidTr="005A09D7">
        <w:trPr>
          <w:jc w:val="center"/>
        </w:trPr>
        <w:tc>
          <w:tcPr>
            <w:tcW w:w="3080" w:type="dxa"/>
          </w:tcPr>
          <w:p w:rsidR="0082355E" w:rsidRPr="0082355E" w:rsidRDefault="005A09D7" w:rsidP="005A09D7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42</w:t>
            </w:r>
            <w:r w:rsidR="00C83B0B">
              <w:rPr>
                <w:rFonts w:eastAsiaTheme="minorHAnsi"/>
                <w:lang w:val="el-GR"/>
              </w:rPr>
              <w:t>0</w:t>
            </w:r>
            <w:r w:rsidR="0082355E" w:rsidRPr="0082355E">
              <w:rPr>
                <w:rFonts w:eastAsiaTheme="minorHAnsi"/>
                <w:lang w:val="el-GR"/>
              </w:rPr>
              <w:t xml:space="preserve"> ÷ ......</w:t>
            </w:r>
            <w:r>
              <w:rPr>
                <w:rFonts w:eastAsiaTheme="minorHAnsi"/>
                <w:lang w:val="el-GR"/>
              </w:rPr>
              <w:t>&lt;8</w:t>
            </w:r>
          </w:p>
        </w:tc>
        <w:tc>
          <w:tcPr>
            <w:tcW w:w="3081" w:type="dxa"/>
          </w:tcPr>
          <w:p w:rsidR="0082355E" w:rsidRPr="0082355E" w:rsidRDefault="00C83B0B" w:rsidP="0082355E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>40</w:t>
            </w:r>
            <w:r w:rsidR="005A09D7">
              <w:rPr>
                <w:rFonts w:eastAsiaTheme="minorHAnsi"/>
                <w:lang w:val="el-GR"/>
              </w:rPr>
              <w:t>Χ .....&lt;16</w:t>
            </w:r>
            <w:r>
              <w:rPr>
                <w:rFonts w:eastAsiaTheme="minorHAnsi"/>
                <w:lang w:val="el-GR"/>
              </w:rPr>
              <w:t>0</w:t>
            </w:r>
          </w:p>
        </w:tc>
        <w:tc>
          <w:tcPr>
            <w:tcW w:w="3081" w:type="dxa"/>
          </w:tcPr>
          <w:p w:rsidR="0082355E" w:rsidRPr="0082355E" w:rsidRDefault="005A09D7" w:rsidP="005A09D7">
            <w:pPr>
              <w:rPr>
                <w:rFonts w:eastAsiaTheme="minorHAnsi"/>
                <w:lang w:val="el-GR"/>
              </w:rPr>
            </w:pPr>
            <w:r>
              <w:rPr>
                <w:rFonts w:eastAsiaTheme="minorHAnsi"/>
                <w:lang w:val="el-GR"/>
              </w:rPr>
              <w:t xml:space="preserve">44 </w:t>
            </w:r>
            <w:r w:rsidR="00C83B0B">
              <w:rPr>
                <w:rFonts w:eastAsiaTheme="minorHAnsi"/>
                <w:lang w:val="el-GR"/>
              </w:rPr>
              <w:t>0</w:t>
            </w:r>
            <w:r>
              <w:rPr>
                <w:rFonts w:eastAsiaTheme="minorHAnsi"/>
                <w:lang w:val="el-GR"/>
              </w:rPr>
              <w:t>÷ ......&lt;5</w:t>
            </w:r>
          </w:p>
        </w:tc>
      </w:tr>
    </w:tbl>
    <w:p w:rsidR="00DB1589" w:rsidRPr="0082355E" w:rsidRDefault="00DB1589" w:rsidP="00B452FE">
      <w:pPr>
        <w:spacing w:line="360" w:lineRule="auto"/>
        <w:jc w:val="both"/>
        <w:rPr>
          <w:rFonts w:eastAsia="Times New Roman" w:cs="Times New Roman"/>
          <w:lang w:val="el-GR" w:eastAsia="el-GR"/>
        </w:rPr>
      </w:pPr>
    </w:p>
    <w:p w:rsidR="00474F0E" w:rsidRDefault="00474F0E" w:rsidP="00474F0E">
      <w:pPr>
        <w:rPr>
          <w:sz w:val="22"/>
          <w:szCs w:val="22"/>
          <w:lang w:val="el-GR"/>
        </w:rPr>
      </w:pPr>
    </w:p>
    <w:p w:rsidR="004E5D70" w:rsidRPr="004E5D70" w:rsidRDefault="004E5D70" w:rsidP="004E5D7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3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Pr="004E5D70">
        <w:rPr>
          <w:rFonts w:eastAsia="Times New Roman" w:cs="Times New Roman"/>
          <w:b/>
          <w:lang w:val="el-GR"/>
        </w:rPr>
        <w:t xml:space="preserve">Βρες το αποτέλεσμα. </w:t>
      </w:r>
    </w:p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tbl>
      <w:tblPr>
        <w:tblpPr w:leftFromText="180" w:rightFromText="180" w:vertAnchor="text" w:horzAnchor="margin" w:tblpY="-322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4E5D70" w:rsidRPr="004E5D70" w:rsidTr="00EB6E91">
        <w:trPr>
          <w:trHeight w:val="1121"/>
        </w:trPr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>3371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-2375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</w:p>
        </w:tc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4346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+3983</w:t>
            </w:r>
          </w:p>
        </w:tc>
        <w:tc>
          <w:tcPr>
            <w:tcW w:w="181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4076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-1779</w:t>
            </w:r>
          </w:p>
        </w:tc>
        <w:tc>
          <w:tcPr>
            <w:tcW w:w="173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6003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- 4836</w:t>
            </w:r>
          </w:p>
        </w:tc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3000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- 1659</w:t>
            </w:r>
          </w:p>
        </w:tc>
      </w:tr>
    </w:tbl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4E5D70" w:rsidRP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4E5D70" w:rsidRPr="004E5D70" w:rsidTr="00EB6E91">
        <w:trPr>
          <w:trHeight w:val="1121"/>
        </w:trPr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>458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29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</w:p>
        </w:tc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365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37</w:t>
            </w:r>
          </w:p>
        </w:tc>
        <w:tc>
          <w:tcPr>
            <w:tcW w:w="181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98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 6</w:t>
            </w:r>
          </w:p>
        </w:tc>
        <w:tc>
          <w:tcPr>
            <w:tcW w:w="173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63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53</w:t>
            </w:r>
          </w:p>
        </w:tc>
        <w:tc>
          <w:tcPr>
            <w:tcW w:w="1771" w:type="dxa"/>
          </w:tcPr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4E5D70" w:rsidRPr="004E5D70" w:rsidRDefault="004E5D70" w:rsidP="004E5D70">
            <w:pPr>
              <w:jc w:val="center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 xml:space="preserve"> </w:t>
            </w: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265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  <w:r w:rsidRPr="004E5D70">
              <w:rPr>
                <w:rFonts w:ascii="Arial" w:eastAsia="Times New Roman" w:hAnsi="Arial" w:cs="Times New Roman"/>
                <w:lang w:val="el-GR" w:eastAsia="el-GR"/>
              </w:rPr>
              <w:t xml:space="preserve">         </w:t>
            </w:r>
            <w:r w:rsidRPr="004E5D70">
              <w:rPr>
                <w:rFonts w:ascii="Arial" w:eastAsia="Times New Roman" w:hAnsi="Arial" w:cs="Times New Roman"/>
                <w:u w:val="single"/>
                <w:lang w:val="el-GR" w:eastAsia="el-GR"/>
              </w:rPr>
              <w:t>χ    7</w:t>
            </w: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u w:val="single"/>
                <w:lang w:val="el-GR" w:eastAsia="el-GR"/>
              </w:rPr>
            </w:pPr>
          </w:p>
          <w:p w:rsidR="004E5D70" w:rsidRPr="004E5D70" w:rsidRDefault="004E5D70" w:rsidP="004E5D70">
            <w:pPr>
              <w:rPr>
                <w:rFonts w:ascii="Arial" w:eastAsia="Times New Roman" w:hAnsi="Arial" w:cs="Times New Roman"/>
                <w:lang w:val="el-GR" w:eastAsia="el-GR"/>
              </w:rPr>
            </w:pPr>
          </w:p>
        </w:tc>
      </w:tr>
    </w:tbl>
    <w:p w:rsidR="00CA27DB" w:rsidRDefault="00CA27DB" w:rsidP="005A09D7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  <w:r w:rsidRPr="004E5D70">
        <w:rPr>
          <w:rFonts w:ascii="Garamond" w:eastAsia="Times New Roman" w:hAnsi="Garamond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7498E2" wp14:editId="5219F8C8">
                <wp:simplePos x="0" y="0"/>
                <wp:positionH relativeFrom="column">
                  <wp:posOffset>4661535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1" name="Line 22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BA55B" id="Group 10" o:spid="_x0000_s1026" style="position:absolute;margin-left:367.05pt;margin-top:-.05pt;width:36pt;height:81pt;z-index:25166387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zimQIAAMQHAAAOAAAAZHJzL2Uyb0RvYy54bWzsVU1v2zAMvQ/YfxB8T/0Rp0mMOMUQJ710&#10;W4FuP0CxZVuYLBmSGqcY9t9H0XbaZgU2dENPy0GRTIoi33uUVlfHRpAD04YrmXrhReARJnNVcFml&#10;3tcvu8nCI8ZSWVChJEu9B2a8q/X7d6uuTVikaiUKpgkEkSbp2tSrrW0T3zd5zRpqLlTLJBhLpRtq&#10;Yakrv9C0g+iN8KMguPQ7pYtWq5wZA1+z3uitMX5Zstx+LkvDLBGpB7lZHDWOezf66xVNKk3bmudD&#10;GvQVWTSUSzj0FCqjlpJ7zX8J1fBcK6NKe5GrxldlyXOGNUA1YXBWzbVW9y3WUiVd1Z5gAmjPcHp1&#10;2PzT4VYTXgB3AI+kDXCExxJYAzhdWyXgc63bu/ZW9xXC9Ebl3wyY/XO7W1e9M9l3H1UB8ei9VQjO&#10;sdSNCwFlkyNy8HDigB0tyeFjPJsDrx7JwRQG0WIOCyQpr4FJty2aLSOPgHk6j5ajbTtsD8MZGHHz&#10;PFo4q0+T/lzMdcjNFQaCM4+Ymr/D9K6mLUOqjMNrxDQcMb3hkpEo6iFFl4281QiwSQxA+1u0Xih7&#10;xGyE67ximrTa2GumGuImqScgC2SCHm6M7cEZXRwxUu24EAi3kKRLveUsmuEGowQvnNG5GV3tN0KT&#10;A3Vdhb8B6WduoF5ZYLCa0WI7zC3lop8DM0K6eFAHpDPM+rb5vgyW28V2EU/i6HI7iYMsm3zYbeLJ&#10;5S6cz7Jpttlk4Q+XWhgnNS8KJl12YwuH8Z/ROVwmffOdmvgEg/88OooJkh3/MWmQVc9gr6m9Kh6Q&#10;WPwOCnsrqYHs+/btpTb9F1KLg3Du4iBF2J6P/YVteWqu/1J78mq9eBu/idTwjoOnAhU6PGvuLXq6&#10;hvnTx3f9EwAA//8DAFBLAwQUAAYACAAAACEAJEAe8+AAAAAJAQAADwAAAGRycy9kb3ducmV2Lnht&#10;bEyPQU/DMAyF70j8h8hI3LY0DMooTadpAk4TEhsS4pY1Xlutcaoma7t/jznBybbe0/P38tXkWjFg&#10;HxpPGtQ8AYFUettQpeFz/zpbggjRkDWtJ9RwwQCr4voqN5n1I33gsIuV4BAKmdFQx9hlUoayRmfC&#10;3HdIrB1970zks6+k7c3I4a6Vd0mSSmca4g+16XBTY3nanZ2Gt9GM64V6Gban4+byvX94/9oq1Pr2&#10;Zlo/g4g4xT8z/OIzOhTMdPBnskG0Gh4X94qtGmY8WF8mKS8HNqbqCWSRy/8Nih8AAAD//wMAUEsB&#10;Ai0AFAAGAAgAAAAhALaDOJL+AAAA4QEAABMAAAAAAAAAAAAAAAAAAAAAAFtDb250ZW50X1R5cGVz&#10;XS54bWxQSwECLQAUAAYACAAAACEAOP0h/9YAAACUAQAACwAAAAAAAAAAAAAAAAAvAQAAX3JlbHMv&#10;LnJlbHNQSwECLQAUAAYACAAAACEACDHM4pkCAADEBwAADgAAAAAAAAAAAAAAAAAuAgAAZHJzL2Uy&#10;b0RvYy54bWxQSwECLQAUAAYACAAAACEAJEAe8+AAAAAJAQAADwAAAAAAAAAAAAAAAADzBAAAZHJz&#10;L2Rvd25yZXYueG1sUEsFBgAAAAAEAAQA8wAAAAAGAAAAAA==&#10;">
                <v:line id="Line 22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3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969F2F6" wp14:editId="009AAD33">
                <wp:simplePos x="0" y="0"/>
                <wp:positionH relativeFrom="column">
                  <wp:posOffset>3289935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4" name="Line 19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CE9B" id="Group 13" o:spid="_x0000_s1026" style="position:absolute;margin-left:259.05pt;margin-top:-.05pt;width:36pt;height:81pt;z-index:25166284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1QmAIAAMQHAAAOAAAAZHJzL2Uyb0RvYy54bWzsVctu2zAQvBfoPxC8O3pEim0hclBYdi5p&#10;GyDtB9Ai9UAlUiAZy0HRf+9yJTmJG6BFAuRUH2hSu1zuzsySl1eHtiF7oU2tZEqDM58SIXPFa1mm&#10;9Pu37WxBibFMctYoKVL6IAy9Wn38cNl3iQhVpRouNIEg0iR9l9LK2i7xPJNXomXmTHVCgrFQumUW&#10;lrr0uGY9RG8bL/T9C69Xmnda5cIY+JoNRrrC+EUhcvu1KIywpEkp5GZx1Dju3OitLllSatZVdT6m&#10;wV6RRctqCYceQ2XMMnKv6z9CtXWulVGFPctV66miqHOBNUA1gX9SzbVW9x3WUiZ92R1hAmhPcHp1&#10;2PzL/laTmgN355RI1gJHeCyBNYDTd2UCPte6u+tu9VAhTG9U/sOA2Tu1u3U5OJNd/1lxiMfurUJw&#10;DoVuXQgomxyQg4cjB+JgSQ4fo3gOvFKSgynww8UcFkhSXgGTblsYL0NKwHw+D5eTbTNuD4IYjLh5&#10;Hi6c1WPJcC7mOubmCgPBmUdMzdswvatYJ5Aq4/CaMI0mTG9qKUiA6bqTwWUtbzUCbBID0P4VrRfK&#10;njCb4DqtmCWdNvZaqJa4SUobyAKZYPsbYwdwJhdHjFTbumkQ7kaSPqXLOIxxg1FNzZ3RuRld7taN&#10;Jnvmugp/I9LP3EC9kmOwSjC+GeeW1c0wB2Ya6eJBHZDOOBva5ufSX24Wm0U0i8KLzSzys2z2abuO&#10;ZhfbYB5n59l6nQW/XGpBlFQ150K67KYWDqJ/o3O8TIbmOzbxEQbveXQUEyQ7/WPSIKuBwUFTO8Uf&#10;kFj8Dgp7L6nFz6QWYte8VWqRH8yHDpuk9thfeMCxuf5L7cmr9eJt/C5SwzsOngpU6Pisubfo6Rrm&#10;Tx/f1W8AAAD//wMAUEsDBBQABgAIAAAAIQARu2L23wAAAAkBAAAPAAAAZHJzL2Rvd25yZXYueG1s&#10;TI9Ba8MwDIXvg/0Ho8FureONlDaLU0rZdiqDtYOxmxqrSWhsh9hN0n8/7bSeJPEeT9/L15NtxUB9&#10;aLzToOYJCHKlN42rNHwd3mZLECGiM9h6RxquFGBd3N/lmBk/uk8a9rESHOJChhrqGLtMylDWZDHM&#10;fUeOtZPvLUY++0qaHkcOt618SpKFtNg4/lBjR9uayvP+YjW8jzhuntXrsDufttefQ/rxvVOk9ePD&#10;tHkBEWmK/2b4w2d0KJjp6C/OBNFqSNVSsVXDjAfr6Srh5cjGhVqBLHJ526D4BQAA//8DAFBLAQIt&#10;ABQABgAIAAAAIQC2gziS/gAAAOEBAAATAAAAAAAAAAAAAAAAAAAAAABbQ29udGVudF9UeXBlc10u&#10;eG1sUEsBAi0AFAAGAAgAAAAhADj9If/WAAAAlAEAAAsAAAAAAAAAAAAAAAAALwEAAF9yZWxzLy5y&#10;ZWxzUEsBAi0AFAAGAAgAAAAhAM9PTVCYAgAAxAcAAA4AAAAAAAAAAAAAAAAALgIAAGRycy9lMm9E&#10;b2MueG1sUEsBAi0AFAAGAAgAAAAhABG7YvbfAAAACQEAAA8AAAAAAAAAAAAAAAAA8gQAAGRycy9k&#10;b3ducmV2LnhtbFBLBQYAAAAABAAEAPMAAAD+BQAAAAA=&#10;">
                <v:line id="Line 19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0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8F32B3C" wp14:editId="33CE6EFF">
                <wp:simplePos x="0" y="0"/>
                <wp:positionH relativeFrom="column">
                  <wp:posOffset>1918335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7" name="Line 16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4475B" id="Group 16" o:spid="_x0000_s1026" style="position:absolute;margin-left:151.05pt;margin-top:-.05pt;width:36pt;height:81pt;z-index:25166182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SrnAIAAMQHAAAOAAAAZHJzL2Uyb0RvYy54bWzsVclu2zAQvRfoPxC8O1oiW7YQOSgsO5e0&#10;MZD2A2iJWlCJFEjGclD03zscLUncAC1SIKf6QJOa4XDmvTfk1fWpqcmRK11JEVPvwqWEi1RmlShi&#10;+u3rbrakRBsmMlZLwWP6yDW9Xn/8cNW1EfdlKeuMKwJBhI66NqalMW3kODotecP0hWy5AGMuVcMM&#10;LFXhZIp1EL2pHd91F04nVdYqmXKt4WvSG+ka4+c5T81dnmtuSB1TyM3gqHA82NFZX7GoUKwtq3RI&#10;g70hi4ZVAg6dQiXMMPKgqt9CNVWqpJa5uUhl48g8r1KONUA1nntWzY2SDy3WUkRd0U4wAbRnOL05&#10;bPrluFekyoC7BSWCNcARHktgDeB0bRGBz41q79u96iuE6a1Mv2swO+d2uy56Z3LoPssM4rEHIxGc&#10;U64aGwLKJifk4HHigJ8MSeFjMA+BV0pSMHmuvwxhgSSlJTBpt/nzlU8JmC9DfzXatsN2z5uDETeH&#10;/tJaHRb152KuQ262MBCcfsJU/xum9yVrOVKlLV4jpuGI6W0l+AQpumzEXiHAOtIA7R/ReqXsEbMR&#10;rvOKWdQqbW64bIidxLSGLJAJdrzVpgdndLHECLmr6hrhrgXpYrqa+3PcoGVdZdZo3bQqDptakSOz&#10;XYW/AekXbqBekWGwkrNsO8wNq+p+DszUwsaDOiCdYda3zY+Vu9out8tgFviL7Sxwk2T2abcJZoud&#10;F86Ty2SzSbyfNjUviMoqy7iw2Y0t7AV/R+dwmfTNNzXxBIPzMjqKCZId/zFpkFXPYK+pg8wekVj8&#10;Dgp7L6nBRdu3by+10DJiUwM1vllqgethHKQI2/Opv7Atp+b6L7Vnr9art/G7SA3vOHgqUKHDs2bf&#10;oudrmD9/fNe/AAAA//8DAFBLAwQUAAYACAAAACEA5V59ZeAAAAAJAQAADwAAAGRycy9kb3ducmV2&#10;LnhtbEyPQU/DMAyF70j8h8hI3LY0KwwoTadpAk4TEhsS4uY1XlutSaoma7t/jznBybbe0/P38tVk&#10;WzFQHxrvNKh5AoJc6U3jKg2f+9fZI4gQ0RlsvSMNFwqwKq6vcsyMH90HDbtYCQ5xIUMNdYxdJmUo&#10;a7IY5r4jx9rR9xYjn30lTY8jh9tWLpJkKS02jj/U2NGmpvK0O1sNbyOO61S9DNvTcXP53t+/f20V&#10;aX17M62fQUSa4p8ZfvEZHQpmOvizM0G0GtJkodiqYcaD9fThjpcDG5fqCWSRy/8Nih8AAAD//wMA&#10;UEsBAi0AFAAGAAgAAAAhALaDOJL+AAAA4QEAABMAAAAAAAAAAAAAAAAAAAAAAFtDb250ZW50X1R5&#10;cGVzXS54bWxQSwECLQAUAAYACAAAACEAOP0h/9YAAACUAQAACwAAAAAAAAAAAAAAAAAvAQAAX3Jl&#10;bHMvLnJlbHNQSwECLQAUAAYACAAAACEAgmeUq5wCAADEBwAADgAAAAAAAAAAAAAAAAAuAgAAZHJz&#10;L2Uyb0RvYy54bWxQSwECLQAUAAYACAAAACEA5V59ZeAAAAAJAQAADwAAAAAAAAAAAAAAAAD2BAAA&#10;ZHJzL2Rvd25yZXYueG1sUEsFBgAAAAAEAAQA8wAAAAMGAAAAAA==&#10;">
                <v:line id="Line 16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184F58C" wp14:editId="34CCA539">
                <wp:simplePos x="0" y="0"/>
                <wp:positionH relativeFrom="column">
                  <wp:posOffset>432435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12065" r="571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20" name="Line 13"/>
                        <wps:cNvCnPr/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5683" id="Group 19" o:spid="_x0000_s1026" style="position:absolute;margin-left:34.05pt;margin-top:-.05pt;width:36pt;height:81pt;z-index:251660800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XmgIAAMQHAAAOAAAAZHJzL2Uyb0RvYy54bWzsVctu2zAQvBfoPxC8O3pEjm0hclBYdi5p&#10;GyDtB9Ak9UAlUiAZy0HRf+9yJTuJG6BFWuRUH2hSu1zuzsySl1f7tiE7aWytVUajs5ASqbgWtSoz&#10;+vXLZjKnxDqmBGu0khl9kJZeLd+/u+y7VMa60o2QhkAQZdO+y2jlXJcGgeWVbJk9051UYCy0aZmD&#10;pSkDYVgP0dsmiMPwIui1EZ3RXFoLX/PBSJcYvygkd5+LwkpHmoxCbg5Hg+PWj8HykqWlYV1V8zEN&#10;9oosWlYrOPQYKmeOkXtT/xKqrbnRVhfujOs20EVRc4k1QDVReFLNtdH3HdZSpn3ZHWECaE9wenVY&#10;/ml3a0gtgLsFJYq1wBEeS2AN4PRdmYLPtenuulszVAjTG82/WTAHp3a/Lgdnsu0/agHx2L3TCM6+&#10;MK0PAWWTPXLwcORA7h3h8DGZzoBXSjiYojCez2CBJPEKmPTb4ukipgTM57MYc2Qpr9bj9iiaghE3&#10;z+K53xmwdDgXcx1z84WB4OwjpvbvML2rWCeRKuvxGjGNoZAB05taSRKdD5Ciy0rdGgTYphag/S1a&#10;L5R9wOwA12nFLO2MdddSt8RPMtpAFsgE291YN4BzcPHEKL2pmwbhbhTpM7qYxlPcYHVTC2/0btaU&#10;21VjyI75rsLfiPQzN1CvEhiskkysx7ljdTPMgZlG+XhQB6Qzzoa2+b4IF+v5ep5MkvhiPUnCPJ98&#10;2KySycUmmk3z83y1yqMfPrUoSataCKl8docWjpI/o3O8TIbmOzbxEYbgeXQUEyR7+MekQVYDg4Om&#10;tlo8ILH4HRT2VlKLnkst+RdSS8Jo5uMgRdiej/2FbXlsrv9Se/JqvXgbv4nU8I6DpwIVOj5r/i16&#10;uob508d3+RMAAP//AwBQSwMEFAAGAAgAAAAhAKkWmMneAAAACAEAAA8AAABkcnMvZG93bnJldi54&#10;bWxMj81qwzAQhO+FvoPYQm+JrP6Y1LUcQmh7CoUmhdKbYm1sE2tlLMV23r6bU3PaWWaY/TZfTq4V&#10;A/ah8aRBzRMQSKW3DVUavnfvswWIEA1Z03pCDWcMsCxub3KTWT/SFw7bWAkuoZAZDXWMXSZlKGt0&#10;Jsx9h8TewffORF77StrejFzuWvmQJKl0piG+UJsO1zWWx+3JafgYzbh6VG/D5nhYn393z58/G4Va&#10;399Nq1cQEaf4H4YLPqNDwUx7fyIbRKshXShOapjxuNhPCYs9i1S9gCxyef1A8QcAAP//AwBQSwEC&#10;LQAUAAYACAAAACEAtoM4kv4AAADhAQAAEwAAAAAAAAAAAAAAAAAAAAAAW0NvbnRlbnRfVHlwZXNd&#10;LnhtbFBLAQItABQABgAIAAAAIQA4/SH/1gAAAJQBAAALAAAAAAAAAAAAAAAAAC8BAABfcmVscy8u&#10;cmVsc1BLAQItABQABgAIAAAAIQCB6mxXmgIAAMQHAAAOAAAAAAAAAAAAAAAAAC4CAABkcnMvZTJv&#10;RG9jLnhtbFBLAQItABQABgAIAAAAIQCpFpjJ3gAAAAgBAAAPAAAAAAAAAAAAAAAAAPQEAABkcnMv&#10;ZG93bnJldi54bWxQSwUGAAAAAAQABADzAAAA/wUAAAAA&#10;">
                <v:line id="Line 13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4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 w:rsidRPr="004E5D70">
        <w:rPr>
          <w:rFonts w:ascii="Garamond" w:eastAsia="Times New Roman" w:hAnsi="Garamond" w:cs="Times New Roman"/>
          <w:sz w:val="28"/>
          <w:lang w:val="el-GR"/>
        </w:rPr>
        <w:t>6 2 3    7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9 3 9     8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5 4 2     5</w:t>
      </w:r>
      <w:r w:rsidRPr="004E5D70">
        <w:rPr>
          <w:rFonts w:ascii="Garamond" w:eastAsia="Times New Roman" w:hAnsi="Garamond" w:cs="Times New Roman"/>
          <w:sz w:val="28"/>
          <w:lang w:val="el-GR"/>
        </w:rPr>
        <w:tab/>
      </w:r>
      <w:r w:rsidRPr="004E5D70">
        <w:rPr>
          <w:rFonts w:ascii="Garamond" w:eastAsia="Times New Roman" w:hAnsi="Garamond" w:cs="Times New Roman"/>
          <w:sz w:val="28"/>
          <w:lang w:val="el-GR"/>
        </w:rPr>
        <w:tab/>
        <w:t xml:space="preserve">   8 7 6    6</w:t>
      </w: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</w:p>
    <w:p w:rsidR="004E5D70" w:rsidRPr="004E5D70" w:rsidRDefault="004E5D70" w:rsidP="004E5D70">
      <w:pPr>
        <w:jc w:val="both"/>
        <w:rPr>
          <w:rFonts w:ascii="Garamond" w:eastAsia="Times New Roman" w:hAnsi="Garamond" w:cs="Times New Roman"/>
          <w:sz w:val="28"/>
          <w:lang w:val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E5D70" w:rsidRDefault="004E5D70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436E0F" w:rsidRPr="00436E0F" w:rsidRDefault="00436E0F" w:rsidP="00436E0F">
      <w:pPr>
        <w:spacing w:after="200" w:line="276" w:lineRule="auto"/>
        <w:contextualSpacing/>
        <w:rPr>
          <w:rFonts w:eastAsiaTheme="minorHAnsi"/>
          <w:b/>
          <w:lang w:val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4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Pr="00436E0F">
        <w:rPr>
          <w:rFonts w:eastAsiaTheme="minorHAnsi"/>
          <w:b/>
          <w:lang w:val="el-GR"/>
        </w:rPr>
        <w:t>Να συμπληρώσεις τον πίνακα για να σχηματίσεις τον αριθμό 14873, όπως το παράδειγμα .</w:t>
      </w:r>
    </w:p>
    <w:p w:rsidR="00436E0F" w:rsidRPr="00436E0F" w:rsidRDefault="00436E0F" w:rsidP="00436E0F">
      <w:pPr>
        <w:spacing w:after="200" w:line="276" w:lineRule="auto"/>
        <w:rPr>
          <w:rFonts w:eastAsiaTheme="minorHAnsi"/>
          <w:b/>
          <w:lang w:val="el-GR"/>
        </w:rPr>
      </w:pPr>
    </w:p>
    <w:tbl>
      <w:tblPr>
        <w:tblStyle w:val="TableGrid"/>
        <w:tblW w:w="10195" w:type="dxa"/>
        <w:jc w:val="center"/>
        <w:tblLook w:val="04A0" w:firstRow="1" w:lastRow="0" w:firstColumn="1" w:lastColumn="0" w:noHBand="0" w:noVBand="1"/>
      </w:tblPr>
      <w:tblGrid>
        <w:gridCol w:w="1482"/>
        <w:gridCol w:w="1484"/>
        <w:gridCol w:w="1498"/>
        <w:gridCol w:w="1339"/>
        <w:gridCol w:w="1145"/>
        <w:gridCol w:w="3247"/>
      </w:tblGrid>
      <w:tr w:rsidR="00436E0F" w:rsidRPr="00436E0F" w:rsidTr="00EB6E91">
        <w:trPr>
          <w:trHeight w:val="378"/>
          <w:jc w:val="center"/>
        </w:trPr>
        <w:tc>
          <w:tcPr>
            <w:tcW w:w="1482" w:type="dxa"/>
            <w:tcBorders>
              <w:bottom w:val="nil"/>
            </w:tcBorders>
            <w:shd w:val="clear" w:color="auto" w:fill="C2D69B" w:themeFill="accent3" w:themeFillTint="99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98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45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247" w:type="dxa"/>
            <w:vMerge w:val="restart"/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Ανάλυση αριθμού</w:t>
            </w:r>
          </w:p>
        </w:tc>
      </w:tr>
      <w:tr w:rsidR="00436E0F" w:rsidRPr="00436E0F" w:rsidTr="00EB6E91">
        <w:trPr>
          <w:trHeight w:val="59"/>
          <w:jc w:val="center"/>
        </w:trPr>
        <w:tc>
          <w:tcPr>
            <w:tcW w:w="1482" w:type="dxa"/>
            <w:tcBorders>
              <w:top w:val="nil"/>
            </w:tcBorders>
            <w:shd w:val="clear" w:color="auto" w:fill="C2D69B" w:themeFill="accent3" w:themeFillTint="99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Δεκάδες Χιλιάδες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Χιλιάδες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Εκατοντάδες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Δεκάδες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Μονάδες</w:t>
            </w:r>
          </w:p>
        </w:tc>
        <w:tc>
          <w:tcPr>
            <w:tcW w:w="3247" w:type="dxa"/>
            <w:vMerge/>
            <w:shd w:val="clear" w:color="auto" w:fill="C2D69B" w:themeFill="accent3" w:themeFillTint="99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  <w:tr w:rsidR="00436E0F" w:rsidRPr="00436E0F" w:rsidTr="00EB6E91">
        <w:trPr>
          <w:trHeight w:val="37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</w:t>
            </w: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4</w:t>
            </w: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8</w:t>
            </w: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7</w:t>
            </w: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3</w:t>
            </w:r>
          </w:p>
        </w:tc>
        <w:tc>
          <w:tcPr>
            <w:tcW w:w="3247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10000+4000+800+70+3=14873</w:t>
            </w:r>
          </w:p>
        </w:tc>
      </w:tr>
      <w:tr w:rsidR="00436E0F" w:rsidRPr="00436E0F" w:rsidTr="00EB6E91">
        <w:trPr>
          <w:trHeight w:val="37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28</w:t>
            </w: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247" w:type="dxa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  <w:tr w:rsidR="00436E0F" w:rsidRPr="00436E0F" w:rsidTr="00EB6E91">
        <w:trPr>
          <w:trHeight w:val="39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16</w:t>
            </w: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3247" w:type="dxa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  <w:tr w:rsidR="00436E0F" w:rsidRPr="00436E0F" w:rsidTr="00EB6E91">
        <w:trPr>
          <w:trHeight w:val="37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53</w:t>
            </w:r>
          </w:p>
        </w:tc>
        <w:tc>
          <w:tcPr>
            <w:tcW w:w="3247" w:type="dxa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  <w:tr w:rsidR="00436E0F" w:rsidRPr="00436E0F" w:rsidTr="00EB6E91">
        <w:trPr>
          <w:trHeight w:val="378"/>
          <w:jc w:val="center"/>
        </w:trPr>
        <w:tc>
          <w:tcPr>
            <w:tcW w:w="1482" w:type="dxa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484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14</w:t>
            </w:r>
          </w:p>
        </w:tc>
        <w:tc>
          <w:tcPr>
            <w:tcW w:w="1498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339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  <w:tc>
          <w:tcPr>
            <w:tcW w:w="1145" w:type="dxa"/>
            <w:vAlign w:val="center"/>
          </w:tcPr>
          <w:p w:rsidR="00436E0F" w:rsidRPr="00436E0F" w:rsidRDefault="00436E0F" w:rsidP="00436E0F">
            <w:pPr>
              <w:jc w:val="center"/>
              <w:rPr>
                <w:rFonts w:eastAsiaTheme="minorHAnsi"/>
                <w:b/>
                <w:lang w:val="el-GR"/>
              </w:rPr>
            </w:pPr>
            <w:r w:rsidRPr="00436E0F">
              <w:rPr>
                <w:rFonts w:eastAsiaTheme="minorHAnsi"/>
                <w:b/>
                <w:lang w:val="el-GR"/>
              </w:rPr>
              <w:t>13</w:t>
            </w:r>
          </w:p>
        </w:tc>
        <w:tc>
          <w:tcPr>
            <w:tcW w:w="3247" w:type="dxa"/>
          </w:tcPr>
          <w:p w:rsidR="00436E0F" w:rsidRPr="00436E0F" w:rsidRDefault="00436E0F" w:rsidP="00436E0F">
            <w:pPr>
              <w:rPr>
                <w:rFonts w:eastAsiaTheme="minorHAnsi"/>
                <w:b/>
                <w:lang w:val="el-GR"/>
              </w:rPr>
            </w:pPr>
          </w:p>
        </w:tc>
      </w:tr>
    </w:tbl>
    <w:p w:rsidR="00436E0F" w:rsidRDefault="00436E0F" w:rsidP="005A09D7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EA4004" w:rsidRDefault="00EA4004" w:rsidP="00B936A2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750713" w:rsidRPr="00384135" w:rsidRDefault="00E20631" w:rsidP="00B936A2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EA4004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5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384135"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 </w:t>
      </w:r>
      <w:r w:rsidR="00384135" w:rsidRPr="00384135">
        <w:rPr>
          <w:rFonts w:eastAsia="Times New Roman" w:cs="Times New Roman"/>
          <w:b/>
          <w:sz w:val="22"/>
          <w:szCs w:val="22"/>
          <w:lang w:val="el-GR" w:eastAsia="el-GR"/>
        </w:rPr>
        <w:t>Λύσε το πρόβλημα.</w:t>
      </w:r>
    </w:p>
    <w:p w:rsidR="00E20631" w:rsidRDefault="00E20631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Οι μαθητές της </w:t>
      </w:r>
      <w:proofErr w:type="spellStart"/>
      <w:r w:rsidR="004E5D70">
        <w:rPr>
          <w:sz w:val="22"/>
          <w:szCs w:val="22"/>
          <w:lang w:val="el-GR"/>
        </w:rPr>
        <w:t>Ε</w:t>
      </w:r>
      <w:r>
        <w:rPr>
          <w:sz w:val="22"/>
          <w:szCs w:val="22"/>
          <w:lang w:val="el-GR"/>
        </w:rPr>
        <w:t>΄τάξης</w:t>
      </w:r>
      <w:proofErr w:type="spellEnd"/>
      <w:r>
        <w:rPr>
          <w:sz w:val="22"/>
          <w:szCs w:val="22"/>
          <w:lang w:val="el-GR"/>
        </w:rPr>
        <w:t xml:space="preserve"> σε μια εκδρομή τους κάθ</w:t>
      </w:r>
      <w:r w:rsidR="002675B5">
        <w:rPr>
          <w:sz w:val="22"/>
          <w:szCs w:val="22"/>
          <w:lang w:val="el-GR"/>
        </w:rPr>
        <w:t>ι</w:t>
      </w:r>
      <w:r>
        <w:rPr>
          <w:sz w:val="22"/>
          <w:szCs w:val="22"/>
          <w:lang w:val="el-GR"/>
        </w:rPr>
        <w:t>σαν σ΄ ένα αναψυκτήριο. Ο σερβιτόρος πήρε παραγγελία απ</w:t>
      </w:r>
      <w:r w:rsidR="00A75879">
        <w:rPr>
          <w:sz w:val="22"/>
          <w:szCs w:val="22"/>
          <w:lang w:val="el-GR"/>
        </w:rPr>
        <w:t>΄</w:t>
      </w:r>
      <w:r>
        <w:rPr>
          <w:sz w:val="22"/>
          <w:szCs w:val="22"/>
          <w:lang w:val="el-GR"/>
        </w:rPr>
        <w:t xml:space="preserve"> όλους. </w:t>
      </w:r>
    </w:p>
    <w:p w:rsidR="00A75879" w:rsidRPr="00E20631" w:rsidRDefault="00A75879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Συμπλήρωσε το </w:t>
      </w:r>
      <w:r w:rsidRPr="00B10DFF">
        <w:rPr>
          <w:b/>
          <w:sz w:val="22"/>
          <w:szCs w:val="22"/>
          <w:lang w:val="el-GR"/>
        </w:rPr>
        <w:t>φύλλο παραγγελίας</w:t>
      </w:r>
      <w:r>
        <w:rPr>
          <w:sz w:val="22"/>
          <w:szCs w:val="22"/>
          <w:lang w:val="el-GR"/>
        </w:rPr>
        <w:t xml:space="preserve"> για να υπολογίσεις πόσα πλήρωσαν συνολικά. </w:t>
      </w:r>
    </w:p>
    <w:p w:rsidR="00750713" w:rsidRDefault="00750713" w:rsidP="00B936A2">
      <w:pPr>
        <w:spacing w:line="360" w:lineRule="auto"/>
        <w:jc w:val="both"/>
        <w:rPr>
          <w:rFonts w:ascii="Arial" w:hAnsi="Arial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48"/>
        <w:tblW w:w="1003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52"/>
        <w:gridCol w:w="1276"/>
        <w:gridCol w:w="1516"/>
        <w:gridCol w:w="1744"/>
      </w:tblGrid>
      <w:tr w:rsidR="00C91126" w:rsidTr="0001476A">
        <w:trPr>
          <w:trHeight w:val="408"/>
        </w:trPr>
        <w:tc>
          <w:tcPr>
            <w:tcW w:w="27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Κατάλογος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58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Φύλλο Παραγγελίας</w:t>
            </w:r>
          </w:p>
        </w:tc>
      </w:tr>
      <w:tr w:rsidR="00C91126" w:rsidTr="0001476A">
        <w:trPr>
          <w:trHeight w:val="529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Είδος Χυμού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Αξία σε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€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91126" w:rsidRPr="00C91126" w:rsidRDefault="00C91126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Είδος Χυμού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91126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Αξία σε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€</w:t>
            </w: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Πορτοκάλι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2,50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Πορτοκάλι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Μπανάνα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Μπανάνα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12Χ3=36</w:t>
            </w:r>
          </w:p>
        </w:tc>
      </w:tr>
      <w:tr w:rsidR="00F62CE3" w:rsidTr="00F62CE3">
        <w:trPr>
          <w:trHeight w:val="408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Ανανά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Ανανά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Ανάμεικτος</w:t>
            </w: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Ανάμεικτος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F62CE3">
        <w:trPr>
          <w:trHeight w:val="421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Μήλο</w:t>
            </w:r>
          </w:p>
        </w:tc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1381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Μήλο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1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7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F62CE3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F62CE3" w:rsidTr="0001476A">
        <w:trPr>
          <w:trHeight w:val="421"/>
        </w:trPr>
        <w:tc>
          <w:tcPr>
            <w:tcW w:w="13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1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Σύνολο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CE3" w:rsidRPr="00C91126" w:rsidRDefault="00F62CE3" w:rsidP="00C91126">
            <w:pPr>
              <w:spacing w:line="360" w:lineRule="auto"/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DD5DA6" w:rsidRPr="00DD5DA6" w:rsidRDefault="00DD5DA6" w:rsidP="00DD5D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lang w:val="el-GR"/>
        </w:rPr>
      </w:pPr>
      <w:r>
        <w:rPr>
          <w:sz w:val="22"/>
          <w:szCs w:val="22"/>
          <w:lang w:val="el-GR"/>
        </w:rPr>
        <w:t xml:space="preserve">Ο Κώστας και η παρέα του πλήρωσαν συνολικά 20 €. Από πόσα παιδιά μπορεί να αποτελείται η παρέα και ποιες οι πιθανές παραγγελίες τους; (Παρουσίασε δύο πιθανές εκδοχές) </w:t>
      </w:r>
    </w:p>
    <w:p w:rsidR="00750713" w:rsidRDefault="00DD5DA6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Α΄εκδοχή : </w:t>
      </w:r>
    </w:p>
    <w:p w:rsidR="00DD5DA6" w:rsidRDefault="00DD5DA6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DD5DA6" w:rsidRDefault="00DD5DA6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DD5DA6" w:rsidRPr="00DD5DA6" w:rsidRDefault="00DD5DA6" w:rsidP="00B936A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Β΄εκδοχή: </w:t>
      </w:r>
    </w:p>
    <w:p w:rsidR="00750713" w:rsidRDefault="00750713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F709B7" w:rsidRPr="00DD5DA6" w:rsidRDefault="00F709B7" w:rsidP="00B936A2">
      <w:pPr>
        <w:spacing w:line="360" w:lineRule="auto"/>
        <w:jc w:val="both"/>
        <w:rPr>
          <w:sz w:val="22"/>
          <w:szCs w:val="22"/>
          <w:lang w:val="el-GR"/>
        </w:rPr>
      </w:pPr>
    </w:p>
    <w:p w:rsidR="00D95007" w:rsidRDefault="00DD5DA6" w:rsidP="00DD5DA6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>Είναι δυνατό η παρέα του Κώστα να αποτελείται από 7 παιδιά και να παράγγειλαν όλοι χυμό μπανάνα; Εξήγησε την απάντησή σου. ............................................................................</w:t>
      </w:r>
    </w:p>
    <w:p w:rsidR="00DD5DA6" w:rsidRPr="00DD5DA6" w:rsidRDefault="00DD5DA6" w:rsidP="00DD5DA6">
      <w:pPr>
        <w:pStyle w:val="ListParagraph"/>
        <w:spacing w:line="360" w:lineRule="auto"/>
        <w:ind w:left="785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....................................................................................................................................................</w:t>
      </w:r>
    </w:p>
    <w:p w:rsidR="00EA4004" w:rsidRDefault="00EA4004" w:rsidP="00EA4004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EA4004" w:rsidRPr="00384135" w:rsidRDefault="00EA4004" w:rsidP="00EA4004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6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>Λύσε το πρόβλημα.</w:t>
      </w:r>
    </w:p>
    <w:p w:rsidR="00EA4004" w:rsidRPr="00EA4004" w:rsidRDefault="00EA4004" w:rsidP="00EA4004">
      <w:pPr>
        <w:spacing w:after="200"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Theme="minorHAnsi" w:cs="Arial"/>
          <w:color w:val="000000" w:themeColor="text1"/>
          <w:sz w:val="22"/>
          <w:szCs w:val="22"/>
          <w:lang w:val="el-GR"/>
        </w:rPr>
        <w:t>1</w:t>
      </w: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 xml:space="preserve">. 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Ο Γιάννης ξεκίνησε να διαβάζει ένα βιβλίο που έχει 275 σελίδες. Σκοπεύει να ολοκληρώσει την ανάγνωση του βιβλίου σε 5 εβδομάδες  διαβάζοντας κάθε εβδομάδα ίσο αριθμό σελίδων. Τελείωσε και την  τρίτη εβδομάδα ανάγνωσης του βιβλίου. Πόσες σελίδες του έμειναν;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2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Στη </w:t>
      </w:r>
      <w:proofErr w:type="spellStart"/>
      <w:r w:rsidRPr="00EA4004">
        <w:rPr>
          <w:rFonts w:eastAsia="Times New Roman" w:cs="Times New Roman"/>
          <w:sz w:val="22"/>
          <w:szCs w:val="22"/>
          <w:lang w:val="el-GR" w:eastAsia="el-GR"/>
        </w:rPr>
        <w:t>φρουταρία</w:t>
      </w:r>
      <w:proofErr w:type="spellEnd"/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«Ο Παράδεισος» </w:t>
      </w:r>
      <w:proofErr w:type="spellStart"/>
      <w:r w:rsidRPr="00EA4004">
        <w:rPr>
          <w:rFonts w:eastAsia="Times New Roman" w:cs="Times New Roman"/>
          <w:sz w:val="22"/>
          <w:szCs w:val="22"/>
          <w:lang w:val="el-GR" w:eastAsia="el-GR"/>
        </w:rPr>
        <w:t>εργοδοτούνται</w:t>
      </w:r>
      <w:proofErr w:type="spellEnd"/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7 υπάλληλοι  που παίρνουν τον ίδιο εβδομαδιαίο μισθό. Συνολικά </w:t>
      </w:r>
      <w:proofErr w:type="spellStart"/>
      <w:r w:rsidRPr="00EA4004">
        <w:rPr>
          <w:rFonts w:eastAsia="Times New Roman" w:cs="Times New Roman"/>
          <w:sz w:val="22"/>
          <w:szCs w:val="22"/>
          <w:lang w:val="el-GR" w:eastAsia="el-GR"/>
        </w:rPr>
        <w:t>αμοίβονται</w:t>
      </w:r>
      <w:proofErr w:type="spellEnd"/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€1449 εβδομαδιαίος. Ποιος είναι ο μισθός του κάθε υπάλληλου για 4 εβδομάδες; 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E9173C" w:rsidRPr="00384135" w:rsidRDefault="00E9173C" w:rsidP="00D95007">
      <w:pPr>
        <w:spacing w:line="360" w:lineRule="auto"/>
        <w:jc w:val="both"/>
        <w:rPr>
          <w:sz w:val="22"/>
          <w:szCs w:val="22"/>
          <w:lang w:val="el-GR"/>
        </w:rPr>
      </w:pPr>
    </w:p>
    <w:p w:rsidR="00B936A2" w:rsidRPr="00DD5DA6" w:rsidRDefault="00B936A2">
      <w:pPr>
        <w:rPr>
          <w:sz w:val="22"/>
          <w:szCs w:val="22"/>
          <w:lang w:val="el-GR"/>
        </w:rPr>
      </w:pPr>
    </w:p>
    <w:sectPr w:rsidR="00B936A2" w:rsidRPr="00DD5DA6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2675B5"/>
    <w:rsid w:val="003625A9"/>
    <w:rsid w:val="00382E1F"/>
    <w:rsid w:val="00384135"/>
    <w:rsid w:val="00436E0F"/>
    <w:rsid w:val="00474F0E"/>
    <w:rsid w:val="004E5D70"/>
    <w:rsid w:val="005A09D7"/>
    <w:rsid w:val="00736B3E"/>
    <w:rsid w:val="00750713"/>
    <w:rsid w:val="008031BA"/>
    <w:rsid w:val="0082355E"/>
    <w:rsid w:val="00A75879"/>
    <w:rsid w:val="00AB1E20"/>
    <w:rsid w:val="00B10DFF"/>
    <w:rsid w:val="00B452FE"/>
    <w:rsid w:val="00B936A2"/>
    <w:rsid w:val="00C83B0B"/>
    <w:rsid w:val="00C91126"/>
    <w:rsid w:val="00C92A40"/>
    <w:rsid w:val="00CA27DB"/>
    <w:rsid w:val="00D95007"/>
    <w:rsid w:val="00DB1589"/>
    <w:rsid w:val="00DD5DA6"/>
    <w:rsid w:val="00DF0F32"/>
    <w:rsid w:val="00E20631"/>
    <w:rsid w:val="00E9173C"/>
    <w:rsid w:val="00EA4004"/>
    <w:rsid w:val="00F62CE3"/>
    <w:rsid w:val="00F709B7"/>
    <w:rsid w:val="00FC475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dcterms:created xsi:type="dcterms:W3CDTF">2020-04-09T19:02:00Z</dcterms:created>
  <dcterms:modified xsi:type="dcterms:W3CDTF">2020-04-09T19:02:00Z</dcterms:modified>
</cp:coreProperties>
</file>